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F4A60" w14:textId="23D33949" w:rsidR="008C17BD" w:rsidRDefault="008C17BD" w:rsidP="008C17BD">
      <w:pPr>
        <w:pStyle w:val="a9"/>
        <w:jc w:val="center"/>
        <w:rPr>
          <w:b/>
          <w:bCs/>
        </w:rPr>
      </w:pPr>
      <w:r>
        <w:rPr>
          <w:b/>
          <w:bCs/>
        </w:rPr>
        <w:t>О внесении изменений в решение Совета депутатов муниципального округа Ясенево от 24.10.2017 г. № 15/7 «О согласовании направления средств стимулирования управы района Ясенево города Москвы на проведение мероприятий по благоустройству территории района Ясенево в 2018 году»</w:t>
      </w:r>
    </w:p>
    <w:p w14:paraId="794966A1" w14:textId="77777777" w:rsidR="008C17BD" w:rsidRDefault="008C17BD" w:rsidP="008C17BD">
      <w:pPr>
        <w:pStyle w:val="a9"/>
        <w:jc w:val="center"/>
      </w:pPr>
    </w:p>
    <w:p w14:paraId="25C52E3A" w14:textId="77777777" w:rsidR="008C17BD" w:rsidRDefault="008C17BD" w:rsidP="008C17BD">
      <w:pPr>
        <w:pStyle w:val="a9"/>
      </w:pPr>
      <w:r>
        <w:t>В соответствии с постановлением Правительства Москвы от 26.12.2012 г. № 849-ПП «О стимулировании управ районов города Москвы» и на основании обращения управы района Ясенево города Москвы от 14.12.2017 г. № ЯС 3-667 Совет депутатов муниципального округа Ясенево решил:</w:t>
      </w:r>
    </w:p>
    <w:p w14:paraId="188B2989" w14:textId="77777777" w:rsidR="008C17BD" w:rsidRDefault="008C17BD" w:rsidP="008C17BD">
      <w:pPr>
        <w:pStyle w:val="a9"/>
      </w:pPr>
      <w:r>
        <w:t>1. Внести изменения в решение Совета депутатов муниципального округа Ясенево от 24.10.2017 г. № 15/7 «О согласовании направления средств стимулирования управы района Ясенево города Москвы на проведение мероприятий по благоустройству территории района Ясенево в 2018 году» (далее – решение от 24.10.2017 г. № 15/7), в связи с изменением суммы доведенных лимитов финансирования с 99 742,10 тыс. рублей на 94 068,00 тыс. рублей, изложив приложение к решению от 24.10.2017 г. № 15/7 в новой редакции согласно приложению к настоящему решению (Приложение).</w:t>
      </w:r>
    </w:p>
    <w:p w14:paraId="2DC524AB" w14:textId="77777777" w:rsidR="008C17BD" w:rsidRDefault="008C17BD" w:rsidP="008C17BD">
      <w:pPr>
        <w:pStyle w:val="a9"/>
      </w:pPr>
      <w:r>
        <w:t>2. Направить настоящее решение в управу района Ясенево города Москвы, префектуру Юго-Западного административного округа Ясенево города Москвы и Департамент территориальных органов исполнительной власти города Москвы в течение трех дней со дня его принятия.</w:t>
      </w:r>
    </w:p>
    <w:p w14:paraId="7F1C7AED" w14:textId="77777777" w:rsidR="008C17BD" w:rsidRDefault="008C17BD" w:rsidP="008C17BD">
      <w:pPr>
        <w:pStyle w:val="style80"/>
      </w:pPr>
      <w:r>
        <w:t>3. Опубликовать настоящее решение в бюллетене «Московский муниципальный вестник» и разместить на официальном сайте органов местного самоуправления</w:t>
      </w:r>
      <w:r>
        <w:rPr>
          <w:b/>
          <w:bCs/>
        </w:rPr>
        <w:t xml:space="preserve"> </w:t>
      </w:r>
      <w:r>
        <w:t xml:space="preserve">муниципального округа Ясенево www.moyasenevo.ru. </w:t>
      </w:r>
    </w:p>
    <w:p w14:paraId="02A4C8E4" w14:textId="77777777" w:rsidR="008C17BD" w:rsidRDefault="008C17BD" w:rsidP="008C17BD">
      <w:pPr>
        <w:pStyle w:val="style80"/>
      </w:pPr>
      <w:r>
        <w:t>4. Настоящее решение вступает в силу со дня принятия.</w:t>
      </w:r>
    </w:p>
    <w:p w14:paraId="06BB90CC" w14:textId="77777777" w:rsidR="008C17BD" w:rsidRDefault="008C17BD" w:rsidP="008C17BD">
      <w:pPr>
        <w:pStyle w:val="a9"/>
      </w:pPr>
      <w:r>
        <w:t>5. Контроль за выполнением настоящего решения возложить на главу муниципального округа Ясенево И.В. Гришину.</w:t>
      </w:r>
    </w:p>
    <w:p w14:paraId="64AE9DE7" w14:textId="77777777" w:rsidR="008C17BD" w:rsidRDefault="008C17BD" w:rsidP="008C17BD">
      <w:pPr>
        <w:pStyle w:val="a9"/>
      </w:pPr>
      <w:r>
        <w:t> </w:t>
      </w:r>
    </w:p>
    <w:p w14:paraId="19EC95CE" w14:textId="5C0B1586" w:rsidR="008C17BD" w:rsidRDefault="008C17BD" w:rsidP="008C17BD">
      <w:pPr>
        <w:pStyle w:val="a9"/>
      </w:pPr>
      <w:r>
        <w:t>Решение принято единогласно.</w:t>
      </w:r>
    </w:p>
    <w:p w14:paraId="30459FDB" w14:textId="77777777" w:rsidR="008C17BD" w:rsidRDefault="008C17BD" w:rsidP="008C17BD">
      <w:pPr>
        <w:pStyle w:val="a9"/>
      </w:pPr>
    </w:p>
    <w:p w14:paraId="243BC3CC" w14:textId="77777777" w:rsidR="008C17BD" w:rsidRDefault="008C17BD" w:rsidP="008C17BD">
      <w:pPr>
        <w:pStyle w:val="a9"/>
      </w:pPr>
      <w:r>
        <w:rPr>
          <w:b/>
          <w:bCs/>
        </w:rPr>
        <w:t>Глава муниципального</w:t>
      </w:r>
      <w:r>
        <w:rPr>
          <w:b/>
          <w:bCs/>
        </w:rPr>
        <w:br/>
        <w:t>округа Ясенево</w:t>
      </w:r>
      <w:r>
        <w:rPr>
          <w:b/>
          <w:bCs/>
        </w:rPr>
        <w:br/>
        <w:t>И.В. Гришина</w:t>
      </w:r>
    </w:p>
    <w:p w14:paraId="50CA5F1A" w14:textId="77777777" w:rsidR="008C17BD" w:rsidRDefault="008C17BD" w:rsidP="00EC3717">
      <w:pPr>
        <w:ind w:left="11199"/>
      </w:pPr>
    </w:p>
    <w:p w14:paraId="6964FC5C" w14:textId="31DB9AB2" w:rsidR="00776383" w:rsidRPr="00490618" w:rsidRDefault="00776383" w:rsidP="00EC3717">
      <w:pPr>
        <w:ind w:left="11199"/>
      </w:pPr>
      <w:r w:rsidRPr="00490618">
        <w:t xml:space="preserve">Приложение </w:t>
      </w:r>
    </w:p>
    <w:p w14:paraId="62324F07" w14:textId="77777777" w:rsidR="00776383" w:rsidRPr="00490618" w:rsidRDefault="00776383" w:rsidP="00EC3717">
      <w:pPr>
        <w:ind w:left="11199"/>
      </w:pPr>
      <w:r w:rsidRPr="00490618">
        <w:t xml:space="preserve">к решению Совета депутатов муниципального округа Ясенево </w:t>
      </w:r>
    </w:p>
    <w:p w14:paraId="3F0EB82E" w14:textId="77777777" w:rsidR="00776383" w:rsidRDefault="00776383" w:rsidP="00EC3717">
      <w:pPr>
        <w:ind w:left="11199"/>
      </w:pPr>
      <w:r>
        <w:t xml:space="preserve">от </w:t>
      </w:r>
      <w:r w:rsidR="00CE2298">
        <w:t>19 декабря 2017 г. № 20</w:t>
      </w:r>
      <w:r w:rsidR="00E8786B">
        <w:t>/</w:t>
      </w:r>
      <w:r w:rsidR="002370E2">
        <w:t>4</w:t>
      </w:r>
    </w:p>
    <w:p w14:paraId="32BC811F" w14:textId="77777777" w:rsidR="00EC3717" w:rsidRPr="00F00CDE" w:rsidRDefault="00EC3717" w:rsidP="00EC3717">
      <w:pPr>
        <w:ind w:left="11199"/>
      </w:pPr>
    </w:p>
    <w:p w14:paraId="04B255E3" w14:textId="77777777" w:rsidR="00EC3717" w:rsidRPr="006E4F81" w:rsidRDefault="00EC3717" w:rsidP="00EC3717">
      <w:pPr>
        <w:jc w:val="center"/>
        <w:rPr>
          <w:b/>
          <w:bCs/>
          <w:color w:val="000000"/>
          <w:sz w:val="28"/>
          <w:szCs w:val="28"/>
        </w:rPr>
      </w:pPr>
      <w:r w:rsidRPr="006E4F81">
        <w:rPr>
          <w:b/>
          <w:bCs/>
          <w:color w:val="000000"/>
          <w:sz w:val="28"/>
          <w:szCs w:val="28"/>
        </w:rPr>
        <w:t>Мероприятия по благоустройству дворовых т</w:t>
      </w:r>
      <w:r>
        <w:rPr>
          <w:b/>
          <w:bCs/>
          <w:color w:val="000000"/>
          <w:sz w:val="28"/>
          <w:szCs w:val="28"/>
        </w:rPr>
        <w:t>ерриторий района Ясенево на 2018</w:t>
      </w:r>
      <w:r w:rsidRPr="006E4F81">
        <w:rPr>
          <w:b/>
          <w:bCs/>
          <w:color w:val="000000"/>
          <w:sz w:val="28"/>
          <w:szCs w:val="28"/>
        </w:rPr>
        <w:t xml:space="preserve"> год</w:t>
      </w:r>
    </w:p>
    <w:p w14:paraId="48958DDA" w14:textId="77777777" w:rsidR="00EC3717" w:rsidRDefault="00EC3717" w:rsidP="00EC3717">
      <w:pPr>
        <w:jc w:val="center"/>
        <w:rPr>
          <w:b/>
          <w:bCs/>
          <w:color w:val="000000"/>
          <w:sz w:val="28"/>
          <w:szCs w:val="28"/>
        </w:rPr>
      </w:pPr>
      <w:r w:rsidRPr="006E4F81">
        <w:rPr>
          <w:b/>
          <w:bCs/>
          <w:color w:val="000000"/>
          <w:sz w:val="28"/>
          <w:szCs w:val="28"/>
        </w:rPr>
        <w:t>за счет средств стимулирования управ районов</w:t>
      </w:r>
    </w:p>
    <w:p w14:paraId="2C6FBA5D" w14:textId="77777777" w:rsidR="00EC3717" w:rsidRDefault="00EC3717" w:rsidP="00EC3717">
      <w:pPr>
        <w:adjustRightInd w:val="0"/>
        <w:jc w:val="both"/>
        <w:outlineLvl w:val="1"/>
        <w:rPr>
          <w:b/>
        </w:rPr>
      </w:pPr>
    </w:p>
    <w:tbl>
      <w:tblPr>
        <w:tblW w:w="13240" w:type="dxa"/>
        <w:jc w:val="center"/>
        <w:tblLook w:val="04A0" w:firstRow="1" w:lastRow="0" w:firstColumn="1" w:lastColumn="0" w:noHBand="0" w:noVBand="1"/>
      </w:tblPr>
      <w:tblGrid>
        <w:gridCol w:w="960"/>
        <w:gridCol w:w="3480"/>
        <w:gridCol w:w="3760"/>
        <w:gridCol w:w="1600"/>
        <w:gridCol w:w="1720"/>
        <w:gridCol w:w="1720"/>
      </w:tblGrid>
      <w:tr w:rsidR="00EC3717" w14:paraId="6ECC45B1" w14:textId="77777777" w:rsidTr="008842D6">
        <w:trPr>
          <w:trHeight w:val="300"/>
          <w:jc w:val="center"/>
        </w:trPr>
        <w:tc>
          <w:tcPr>
            <w:tcW w:w="96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554D5747" w14:textId="77777777" w:rsidR="00EC3717" w:rsidRDefault="00EC3717" w:rsidP="008842D6">
            <w:pPr>
              <w:jc w:val="center"/>
              <w:rPr>
                <w:b/>
                <w:bCs/>
                <w:color w:val="000000"/>
                <w:sz w:val="22"/>
                <w:szCs w:val="22"/>
              </w:rPr>
            </w:pPr>
            <w:r>
              <w:rPr>
                <w:b/>
                <w:bCs/>
                <w:color w:val="000000"/>
                <w:sz w:val="22"/>
                <w:szCs w:val="22"/>
              </w:rPr>
              <w:t>№ п/п</w:t>
            </w:r>
          </w:p>
        </w:tc>
        <w:tc>
          <w:tcPr>
            <w:tcW w:w="348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31A224D" w14:textId="77777777" w:rsidR="00EC3717" w:rsidRDefault="00EC3717" w:rsidP="008842D6">
            <w:pPr>
              <w:rPr>
                <w:b/>
                <w:bCs/>
                <w:sz w:val="22"/>
                <w:szCs w:val="22"/>
              </w:rPr>
            </w:pPr>
            <w:r>
              <w:rPr>
                <w:b/>
                <w:bCs/>
                <w:sz w:val="22"/>
                <w:szCs w:val="22"/>
              </w:rPr>
              <w:t>Адрес</w:t>
            </w:r>
          </w:p>
        </w:tc>
        <w:tc>
          <w:tcPr>
            <w:tcW w:w="37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CA29FD7" w14:textId="77777777" w:rsidR="00EC3717" w:rsidRDefault="00EC3717" w:rsidP="008842D6">
            <w:pPr>
              <w:jc w:val="center"/>
              <w:rPr>
                <w:b/>
                <w:bCs/>
                <w:sz w:val="22"/>
                <w:szCs w:val="22"/>
              </w:rPr>
            </w:pPr>
            <w:r>
              <w:rPr>
                <w:b/>
                <w:bCs/>
                <w:sz w:val="22"/>
                <w:szCs w:val="22"/>
              </w:rPr>
              <w:t>Вид работ</w:t>
            </w:r>
          </w:p>
        </w:tc>
        <w:tc>
          <w:tcPr>
            <w:tcW w:w="16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5DAD9F7" w14:textId="77777777" w:rsidR="00EC3717" w:rsidRDefault="00EC3717" w:rsidP="008842D6">
            <w:pPr>
              <w:jc w:val="center"/>
              <w:rPr>
                <w:b/>
                <w:bCs/>
                <w:sz w:val="22"/>
                <w:szCs w:val="22"/>
              </w:rPr>
            </w:pPr>
            <w:r>
              <w:rPr>
                <w:b/>
                <w:bCs/>
                <w:sz w:val="22"/>
                <w:szCs w:val="22"/>
              </w:rPr>
              <w:t>Объем работ</w:t>
            </w:r>
          </w:p>
        </w:tc>
        <w:tc>
          <w:tcPr>
            <w:tcW w:w="17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7E8B113" w14:textId="77777777" w:rsidR="00EC3717" w:rsidRDefault="00EC3717" w:rsidP="008842D6">
            <w:pPr>
              <w:jc w:val="center"/>
              <w:rPr>
                <w:b/>
                <w:bCs/>
                <w:sz w:val="22"/>
                <w:szCs w:val="22"/>
              </w:rPr>
            </w:pPr>
            <w:r>
              <w:rPr>
                <w:b/>
                <w:bCs/>
                <w:sz w:val="22"/>
                <w:szCs w:val="22"/>
              </w:rPr>
              <w:t>Ед. измерения</w:t>
            </w:r>
          </w:p>
        </w:tc>
        <w:tc>
          <w:tcPr>
            <w:tcW w:w="172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24DDDF4D" w14:textId="77777777" w:rsidR="00EC3717" w:rsidRDefault="00EC3717" w:rsidP="008842D6">
            <w:pPr>
              <w:jc w:val="center"/>
              <w:rPr>
                <w:b/>
                <w:bCs/>
                <w:sz w:val="22"/>
                <w:szCs w:val="22"/>
              </w:rPr>
            </w:pPr>
            <w:r>
              <w:rPr>
                <w:b/>
                <w:bCs/>
                <w:sz w:val="22"/>
                <w:szCs w:val="22"/>
              </w:rPr>
              <w:t>Стоимость работ, тыс.руб.</w:t>
            </w:r>
          </w:p>
        </w:tc>
      </w:tr>
      <w:tr w:rsidR="00EC3717" w14:paraId="11A4A65A" w14:textId="77777777" w:rsidTr="008842D6">
        <w:trPr>
          <w:trHeight w:val="300"/>
          <w:jc w:val="center"/>
        </w:trPr>
        <w:tc>
          <w:tcPr>
            <w:tcW w:w="960" w:type="dxa"/>
            <w:vMerge/>
            <w:tcBorders>
              <w:top w:val="single" w:sz="8" w:space="0" w:color="auto"/>
              <w:left w:val="single" w:sz="8" w:space="0" w:color="auto"/>
              <w:bottom w:val="single" w:sz="4" w:space="0" w:color="000000"/>
              <w:right w:val="single" w:sz="4" w:space="0" w:color="auto"/>
            </w:tcBorders>
            <w:vAlign w:val="center"/>
            <w:hideMark/>
          </w:tcPr>
          <w:p w14:paraId="2D9A8466" w14:textId="77777777" w:rsidR="00EC3717" w:rsidRDefault="00EC3717" w:rsidP="008842D6">
            <w:pPr>
              <w:rPr>
                <w:b/>
                <w:bCs/>
                <w:color w:val="000000"/>
                <w:sz w:val="22"/>
                <w:szCs w:val="22"/>
              </w:rPr>
            </w:pPr>
          </w:p>
        </w:tc>
        <w:tc>
          <w:tcPr>
            <w:tcW w:w="3480" w:type="dxa"/>
            <w:vMerge/>
            <w:tcBorders>
              <w:top w:val="single" w:sz="8" w:space="0" w:color="auto"/>
              <w:left w:val="single" w:sz="4" w:space="0" w:color="auto"/>
              <w:bottom w:val="single" w:sz="4" w:space="0" w:color="000000"/>
              <w:right w:val="single" w:sz="4" w:space="0" w:color="auto"/>
            </w:tcBorders>
            <w:vAlign w:val="center"/>
            <w:hideMark/>
          </w:tcPr>
          <w:p w14:paraId="1BD60284" w14:textId="77777777" w:rsidR="00EC3717" w:rsidRDefault="00EC3717" w:rsidP="008842D6">
            <w:pPr>
              <w:rPr>
                <w:b/>
                <w:bCs/>
                <w:sz w:val="22"/>
                <w:szCs w:val="22"/>
              </w:rPr>
            </w:pPr>
          </w:p>
        </w:tc>
        <w:tc>
          <w:tcPr>
            <w:tcW w:w="3760" w:type="dxa"/>
            <w:vMerge/>
            <w:tcBorders>
              <w:top w:val="single" w:sz="8" w:space="0" w:color="auto"/>
              <w:left w:val="single" w:sz="4" w:space="0" w:color="auto"/>
              <w:bottom w:val="single" w:sz="4" w:space="0" w:color="000000"/>
              <w:right w:val="single" w:sz="4" w:space="0" w:color="auto"/>
            </w:tcBorders>
            <w:vAlign w:val="center"/>
            <w:hideMark/>
          </w:tcPr>
          <w:p w14:paraId="7C2B4409" w14:textId="77777777" w:rsidR="00EC3717" w:rsidRDefault="00EC3717" w:rsidP="008842D6">
            <w:pPr>
              <w:rPr>
                <w:b/>
                <w:bCs/>
                <w:sz w:val="22"/>
                <w:szCs w:val="22"/>
              </w:rPr>
            </w:pPr>
          </w:p>
        </w:tc>
        <w:tc>
          <w:tcPr>
            <w:tcW w:w="1600" w:type="dxa"/>
            <w:vMerge/>
            <w:tcBorders>
              <w:top w:val="single" w:sz="8" w:space="0" w:color="auto"/>
              <w:left w:val="single" w:sz="4" w:space="0" w:color="auto"/>
              <w:bottom w:val="single" w:sz="4" w:space="0" w:color="auto"/>
              <w:right w:val="single" w:sz="4" w:space="0" w:color="auto"/>
            </w:tcBorders>
            <w:vAlign w:val="center"/>
            <w:hideMark/>
          </w:tcPr>
          <w:p w14:paraId="22DE156B" w14:textId="77777777" w:rsidR="00EC3717" w:rsidRDefault="00EC3717" w:rsidP="008842D6">
            <w:pPr>
              <w:rPr>
                <w:b/>
                <w:bCs/>
                <w:sz w:val="22"/>
                <w:szCs w:val="22"/>
              </w:rPr>
            </w:pPr>
          </w:p>
        </w:tc>
        <w:tc>
          <w:tcPr>
            <w:tcW w:w="1720" w:type="dxa"/>
            <w:vMerge/>
            <w:tcBorders>
              <w:top w:val="single" w:sz="8" w:space="0" w:color="auto"/>
              <w:left w:val="single" w:sz="4" w:space="0" w:color="auto"/>
              <w:bottom w:val="single" w:sz="4" w:space="0" w:color="auto"/>
              <w:right w:val="single" w:sz="4" w:space="0" w:color="auto"/>
            </w:tcBorders>
            <w:vAlign w:val="center"/>
            <w:hideMark/>
          </w:tcPr>
          <w:p w14:paraId="3CE85EFF" w14:textId="77777777" w:rsidR="00EC3717" w:rsidRDefault="00EC3717" w:rsidP="008842D6">
            <w:pPr>
              <w:rPr>
                <w:b/>
                <w:bCs/>
                <w:sz w:val="22"/>
                <w:szCs w:val="22"/>
              </w:rPr>
            </w:pPr>
          </w:p>
        </w:tc>
        <w:tc>
          <w:tcPr>
            <w:tcW w:w="1720" w:type="dxa"/>
            <w:vMerge/>
            <w:tcBorders>
              <w:top w:val="single" w:sz="8" w:space="0" w:color="auto"/>
              <w:left w:val="single" w:sz="4" w:space="0" w:color="auto"/>
              <w:bottom w:val="single" w:sz="4" w:space="0" w:color="auto"/>
              <w:right w:val="single" w:sz="8" w:space="0" w:color="auto"/>
            </w:tcBorders>
            <w:vAlign w:val="center"/>
            <w:hideMark/>
          </w:tcPr>
          <w:p w14:paraId="39912E29" w14:textId="77777777" w:rsidR="00EC3717" w:rsidRDefault="00EC3717" w:rsidP="008842D6">
            <w:pPr>
              <w:rPr>
                <w:b/>
                <w:bCs/>
                <w:sz w:val="22"/>
                <w:szCs w:val="22"/>
              </w:rPr>
            </w:pPr>
          </w:p>
        </w:tc>
      </w:tr>
      <w:tr w:rsidR="00EC3717" w14:paraId="55182AF6" w14:textId="77777777" w:rsidTr="008842D6">
        <w:trPr>
          <w:trHeight w:val="315"/>
          <w:jc w:val="center"/>
        </w:trPr>
        <w:tc>
          <w:tcPr>
            <w:tcW w:w="960" w:type="dxa"/>
            <w:vMerge w:val="restart"/>
            <w:tcBorders>
              <w:top w:val="nil"/>
              <w:left w:val="single" w:sz="8" w:space="0" w:color="auto"/>
              <w:bottom w:val="single" w:sz="4" w:space="0" w:color="000000"/>
              <w:right w:val="single" w:sz="4" w:space="0" w:color="auto"/>
            </w:tcBorders>
            <w:shd w:val="clear" w:color="auto" w:fill="auto"/>
            <w:vAlign w:val="center"/>
            <w:hideMark/>
          </w:tcPr>
          <w:p w14:paraId="748E7ACC" w14:textId="77777777" w:rsidR="00EC3717" w:rsidRDefault="00EC3717" w:rsidP="008842D6">
            <w:pPr>
              <w:jc w:val="center"/>
              <w:rPr>
                <w:color w:val="000000"/>
                <w:sz w:val="22"/>
                <w:szCs w:val="22"/>
              </w:rPr>
            </w:pPr>
            <w:r>
              <w:rPr>
                <w:color w:val="000000"/>
                <w:sz w:val="22"/>
                <w:szCs w:val="22"/>
              </w:rPr>
              <w:t>1</w:t>
            </w:r>
          </w:p>
        </w:tc>
        <w:tc>
          <w:tcPr>
            <w:tcW w:w="3480" w:type="dxa"/>
            <w:vMerge w:val="restart"/>
            <w:tcBorders>
              <w:top w:val="nil"/>
              <w:left w:val="single" w:sz="4" w:space="0" w:color="auto"/>
              <w:bottom w:val="single" w:sz="4" w:space="0" w:color="000000"/>
              <w:right w:val="single" w:sz="4" w:space="0" w:color="auto"/>
            </w:tcBorders>
            <w:shd w:val="clear" w:color="auto" w:fill="auto"/>
            <w:vAlign w:val="center"/>
            <w:hideMark/>
          </w:tcPr>
          <w:p w14:paraId="1909D57B" w14:textId="77777777" w:rsidR="00EC3717" w:rsidRDefault="00EC3717" w:rsidP="008842D6">
            <w:pPr>
              <w:rPr>
                <w:sz w:val="22"/>
                <w:szCs w:val="22"/>
              </w:rPr>
            </w:pPr>
            <w:r>
              <w:rPr>
                <w:sz w:val="22"/>
                <w:szCs w:val="22"/>
              </w:rPr>
              <w:t xml:space="preserve">Литовский бульвар, д. 46, корп. 1 </w:t>
            </w:r>
          </w:p>
        </w:tc>
        <w:tc>
          <w:tcPr>
            <w:tcW w:w="3760" w:type="dxa"/>
            <w:tcBorders>
              <w:top w:val="nil"/>
              <w:left w:val="nil"/>
              <w:bottom w:val="single" w:sz="4" w:space="0" w:color="auto"/>
              <w:right w:val="single" w:sz="4" w:space="0" w:color="auto"/>
            </w:tcBorders>
            <w:shd w:val="clear" w:color="auto" w:fill="auto"/>
            <w:vAlign w:val="center"/>
            <w:hideMark/>
          </w:tcPr>
          <w:p w14:paraId="294F7C6B" w14:textId="77777777" w:rsidR="00EC3717" w:rsidRDefault="00EC3717" w:rsidP="008842D6">
            <w:pPr>
              <w:jc w:val="center"/>
              <w:rPr>
                <w:sz w:val="22"/>
                <w:szCs w:val="22"/>
              </w:rPr>
            </w:pPr>
            <w:r>
              <w:rPr>
                <w:sz w:val="22"/>
                <w:szCs w:val="22"/>
              </w:rPr>
              <w:t xml:space="preserve">Ремонт </w:t>
            </w:r>
            <w:proofErr w:type="gramStart"/>
            <w:r>
              <w:rPr>
                <w:sz w:val="22"/>
                <w:szCs w:val="22"/>
              </w:rPr>
              <w:t>АБП  большими</w:t>
            </w:r>
            <w:proofErr w:type="gramEnd"/>
            <w:r>
              <w:rPr>
                <w:sz w:val="22"/>
                <w:szCs w:val="22"/>
              </w:rPr>
              <w:t xml:space="preserve"> картами</w:t>
            </w:r>
          </w:p>
        </w:tc>
        <w:tc>
          <w:tcPr>
            <w:tcW w:w="1600" w:type="dxa"/>
            <w:tcBorders>
              <w:top w:val="nil"/>
              <w:left w:val="nil"/>
              <w:bottom w:val="single" w:sz="4" w:space="0" w:color="auto"/>
              <w:right w:val="single" w:sz="4" w:space="0" w:color="auto"/>
            </w:tcBorders>
            <w:shd w:val="clear" w:color="auto" w:fill="auto"/>
            <w:noWrap/>
            <w:vAlign w:val="center"/>
            <w:hideMark/>
          </w:tcPr>
          <w:p w14:paraId="6964D934" w14:textId="77777777" w:rsidR="00EC3717" w:rsidRDefault="00EC3717" w:rsidP="008842D6">
            <w:pPr>
              <w:jc w:val="center"/>
              <w:rPr>
                <w:sz w:val="22"/>
                <w:szCs w:val="22"/>
              </w:rPr>
            </w:pPr>
            <w:r>
              <w:rPr>
                <w:sz w:val="22"/>
                <w:szCs w:val="22"/>
              </w:rPr>
              <w:t>1200</w:t>
            </w:r>
          </w:p>
        </w:tc>
        <w:tc>
          <w:tcPr>
            <w:tcW w:w="1720" w:type="dxa"/>
            <w:tcBorders>
              <w:top w:val="nil"/>
              <w:left w:val="nil"/>
              <w:bottom w:val="single" w:sz="4" w:space="0" w:color="auto"/>
              <w:right w:val="single" w:sz="4" w:space="0" w:color="auto"/>
            </w:tcBorders>
            <w:shd w:val="clear" w:color="auto" w:fill="auto"/>
            <w:noWrap/>
            <w:vAlign w:val="center"/>
            <w:hideMark/>
          </w:tcPr>
          <w:p w14:paraId="5CED92E7" w14:textId="77777777" w:rsidR="00EC3717" w:rsidRDefault="00EC3717" w:rsidP="008842D6">
            <w:pPr>
              <w:jc w:val="center"/>
              <w:rPr>
                <w:sz w:val="22"/>
                <w:szCs w:val="22"/>
              </w:rPr>
            </w:pPr>
            <w:proofErr w:type="gramStart"/>
            <w:r>
              <w:rPr>
                <w:sz w:val="22"/>
                <w:szCs w:val="22"/>
              </w:rPr>
              <w:t>Кв.м</w:t>
            </w:r>
            <w:proofErr w:type="gramEnd"/>
          </w:p>
        </w:tc>
        <w:tc>
          <w:tcPr>
            <w:tcW w:w="1720" w:type="dxa"/>
            <w:tcBorders>
              <w:top w:val="nil"/>
              <w:left w:val="nil"/>
              <w:bottom w:val="single" w:sz="4" w:space="0" w:color="auto"/>
              <w:right w:val="single" w:sz="8" w:space="0" w:color="auto"/>
            </w:tcBorders>
            <w:shd w:val="clear" w:color="auto" w:fill="auto"/>
            <w:vAlign w:val="center"/>
            <w:hideMark/>
          </w:tcPr>
          <w:p w14:paraId="2129A127" w14:textId="77777777" w:rsidR="00EC3717" w:rsidRDefault="00EC3717" w:rsidP="008842D6">
            <w:pPr>
              <w:jc w:val="center"/>
            </w:pPr>
            <w:r>
              <w:t>756,00</w:t>
            </w:r>
          </w:p>
        </w:tc>
      </w:tr>
      <w:tr w:rsidR="00EC3717" w14:paraId="491F2CB9" w14:textId="77777777" w:rsidTr="008842D6">
        <w:trPr>
          <w:trHeight w:val="315"/>
          <w:jc w:val="center"/>
        </w:trPr>
        <w:tc>
          <w:tcPr>
            <w:tcW w:w="960" w:type="dxa"/>
            <w:vMerge/>
            <w:tcBorders>
              <w:top w:val="nil"/>
              <w:left w:val="single" w:sz="8" w:space="0" w:color="auto"/>
              <w:bottom w:val="single" w:sz="4" w:space="0" w:color="000000"/>
              <w:right w:val="single" w:sz="4" w:space="0" w:color="auto"/>
            </w:tcBorders>
            <w:vAlign w:val="center"/>
            <w:hideMark/>
          </w:tcPr>
          <w:p w14:paraId="1B34F862" w14:textId="77777777" w:rsidR="00EC3717" w:rsidRDefault="00EC3717" w:rsidP="008842D6">
            <w:pPr>
              <w:rPr>
                <w:color w:val="000000"/>
                <w:sz w:val="22"/>
                <w:szCs w:val="22"/>
              </w:rPr>
            </w:pPr>
          </w:p>
        </w:tc>
        <w:tc>
          <w:tcPr>
            <w:tcW w:w="3480" w:type="dxa"/>
            <w:vMerge/>
            <w:tcBorders>
              <w:top w:val="nil"/>
              <w:left w:val="single" w:sz="4" w:space="0" w:color="auto"/>
              <w:bottom w:val="single" w:sz="4" w:space="0" w:color="000000"/>
              <w:right w:val="single" w:sz="4" w:space="0" w:color="auto"/>
            </w:tcBorders>
            <w:vAlign w:val="center"/>
            <w:hideMark/>
          </w:tcPr>
          <w:p w14:paraId="5A299959" w14:textId="77777777" w:rsidR="00EC3717" w:rsidRDefault="00EC3717" w:rsidP="008842D6">
            <w:pPr>
              <w:rPr>
                <w:sz w:val="22"/>
                <w:szCs w:val="22"/>
              </w:rPr>
            </w:pPr>
          </w:p>
        </w:tc>
        <w:tc>
          <w:tcPr>
            <w:tcW w:w="3760" w:type="dxa"/>
            <w:tcBorders>
              <w:top w:val="nil"/>
              <w:left w:val="nil"/>
              <w:bottom w:val="single" w:sz="4" w:space="0" w:color="auto"/>
              <w:right w:val="single" w:sz="4" w:space="0" w:color="auto"/>
            </w:tcBorders>
            <w:shd w:val="clear" w:color="auto" w:fill="auto"/>
            <w:vAlign w:val="center"/>
            <w:hideMark/>
          </w:tcPr>
          <w:p w14:paraId="08ECCBB2" w14:textId="77777777" w:rsidR="00EC3717" w:rsidRDefault="00EC3717" w:rsidP="008842D6">
            <w:pPr>
              <w:jc w:val="center"/>
              <w:rPr>
                <w:sz w:val="22"/>
                <w:szCs w:val="22"/>
              </w:rPr>
            </w:pPr>
            <w:r>
              <w:rPr>
                <w:sz w:val="22"/>
                <w:szCs w:val="22"/>
              </w:rPr>
              <w:t xml:space="preserve">Устройство АБП (тротуары, </w:t>
            </w:r>
            <w:proofErr w:type="gramStart"/>
            <w:r>
              <w:rPr>
                <w:sz w:val="22"/>
                <w:szCs w:val="22"/>
              </w:rPr>
              <w:t>ДТС )</w:t>
            </w:r>
            <w:proofErr w:type="gramEnd"/>
            <w:r>
              <w:rPr>
                <w:sz w:val="22"/>
                <w:szCs w:val="22"/>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14:paraId="7F4F0F67" w14:textId="77777777" w:rsidR="00EC3717" w:rsidRDefault="00EC3717" w:rsidP="008842D6">
            <w:pPr>
              <w:jc w:val="center"/>
              <w:rPr>
                <w:sz w:val="22"/>
                <w:szCs w:val="22"/>
              </w:rPr>
            </w:pPr>
            <w:r>
              <w:rPr>
                <w:sz w:val="22"/>
                <w:szCs w:val="22"/>
              </w:rPr>
              <w:t>130</w:t>
            </w:r>
          </w:p>
        </w:tc>
        <w:tc>
          <w:tcPr>
            <w:tcW w:w="1720" w:type="dxa"/>
            <w:tcBorders>
              <w:top w:val="nil"/>
              <w:left w:val="nil"/>
              <w:bottom w:val="single" w:sz="4" w:space="0" w:color="auto"/>
              <w:right w:val="single" w:sz="4" w:space="0" w:color="auto"/>
            </w:tcBorders>
            <w:shd w:val="clear" w:color="auto" w:fill="auto"/>
            <w:noWrap/>
            <w:vAlign w:val="center"/>
            <w:hideMark/>
          </w:tcPr>
          <w:p w14:paraId="170ED4E9" w14:textId="77777777" w:rsidR="00EC3717" w:rsidRDefault="00EC3717" w:rsidP="008842D6">
            <w:pPr>
              <w:jc w:val="center"/>
              <w:rPr>
                <w:sz w:val="22"/>
                <w:szCs w:val="22"/>
              </w:rPr>
            </w:pPr>
            <w:proofErr w:type="gramStart"/>
            <w:r>
              <w:rPr>
                <w:sz w:val="22"/>
                <w:szCs w:val="22"/>
              </w:rPr>
              <w:t>Кв.м</w:t>
            </w:r>
            <w:proofErr w:type="gramEnd"/>
          </w:p>
        </w:tc>
        <w:tc>
          <w:tcPr>
            <w:tcW w:w="1720" w:type="dxa"/>
            <w:tcBorders>
              <w:top w:val="nil"/>
              <w:left w:val="nil"/>
              <w:bottom w:val="single" w:sz="4" w:space="0" w:color="auto"/>
              <w:right w:val="single" w:sz="8" w:space="0" w:color="auto"/>
            </w:tcBorders>
            <w:shd w:val="clear" w:color="auto" w:fill="auto"/>
            <w:vAlign w:val="center"/>
            <w:hideMark/>
          </w:tcPr>
          <w:p w14:paraId="2F0AB71A" w14:textId="77777777" w:rsidR="00EC3717" w:rsidRDefault="00EC3717" w:rsidP="008842D6">
            <w:pPr>
              <w:jc w:val="center"/>
            </w:pPr>
            <w:r>
              <w:t>143,00</w:t>
            </w:r>
          </w:p>
        </w:tc>
      </w:tr>
      <w:tr w:rsidR="00EC3717" w14:paraId="3FEA1942" w14:textId="77777777" w:rsidTr="008842D6">
        <w:trPr>
          <w:trHeight w:val="900"/>
          <w:jc w:val="center"/>
        </w:trPr>
        <w:tc>
          <w:tcPr>
            <w:tcW w:w="960" w:type="dxa"/>
            <w:vMerge/>
            <w:tcBorders>
              <w:top w:val="nil"/>
              <w:left w:val="single" w:sz="8" w:space="0" w:color="auto"/>
              <w:bottom w:val="single" w:sz="4" w:space="0" w:color="000000"/>
              <w:right w:val="single" w:sz="4" w:space="0" w:color="auto"/>
            </w:tcBorders>
            <w:vAlign w:val="center"/>
            <w:hideMark/>
          </w:tcPr>
          <w:p w14:paraId="4C038B99" w14:textId="77777777" w:rsidR="00EC3717" w:rsidRDefault="00EC3717" w:rsidP="008842D6">
            <w:pPr>
              <w:rPr>
                <w:color w:val="000000"/>
                <w:sz w:val="22"/>
                <w:szCs w:val="22"/>
              </w:rPr>
            </w:pPr>
          </w:p>
        </w:tc>
        <w:tc>
          <w:tcPr>
            <w:tcW w:w="3480" w:type="dxa"/>
            <w:vMerge/>
            <w:tcBorders>
              <w:top w:val="nil"/>
              <w:left w:val="single" w:sz="4" w:space="0" w:color="auto"/>
              <w:bottom w:val="single" w:sz="4" w:space="0" w:color="000000"/>
              <w:right w:val="single" w:sz="4" w:space="0" w:color="auto"/>
            </w:tcBorders>
            <w:vAlign w:val="center"/>
            <w:hideMark/>
          </w:tcPr>
          <w:p w14:paraId="3F0F56FB" w14:textId="77777777" w:rsidR="00EC3717" w:rsidRDefault="00EC3717" w:rsidP="008842D6">
            <w:pPr>
              <w:rPr>
                <w:sz w:val="22"/>
                <w:szCs w:val="22"/>
              </w:rPr>
            </w:pPr>
          </w:p>
        </w:tc>
        <w:tc>
          <w:tcPr>
            <w:tcW w:w="3760" w:type="dxa"/>
            <w:tcBorders>
              <w:top w:val="nil"/>
              <w:left w:val="nil"/>
              <w:bottom w:val="single" w:sz="4" w:space="0" w:color="auto"/>
              <w:right w:val="single" w:sz="4" w:space="0" w:color="auto"/>
            </w:tcBorders>
            <w:shd w:val="clear" w:color="auto" w:fill="auto"/>
            <w:vAlign w:val="center"/>
            <w:hideMark/>
          </w:tcPr>
          <w:p w14:paraId="4A88B253" w14:textId="77777777" w:rsidR="00EC3717" w:rsidRDefault="00EC3717" w:rsidP="008842D6">
            <w:pPr>
              <w:jc w:val="center"/>
              <w:rPr>
                <w:sz w:val="22"/>
                <w:szCs w:val="22"/>
              </w:rPr>
            </w:pPr>
            <w:r>
              <w:rPr>
                <w:sz w:val="22"/>
                <w:szCs w:val="22"/>
              </w:rPr>
              <w:t>Установка на детских площадках МАФ (качели, карусели, песочницы, спортивные МАФ и пр.)</w:t>
            </w:r>
          </w:p>
        </w:tc>
        <w:tc>
          <w:tcPr>
            <w:tcW w:w="1600" w:type="dxa"/>
            <w:tcBorders>
              <w:top w:val="nil"/>
              <w:left w:val="nil"/>
              <w:bottom w:val="single" w:sz="4" w:space="0" w:color="auto"/>
              <w:right w:val="single" w:sz="4" w:space="0" w:color="auto"/>
            </w:tcBorders>
            <w:shd w:val="clear" w:color="auto" w:fill="auto"/>
            <w:noWrap/>
            <w:vAlign w:val="center"/>
            <w:hideMark/>
          </w:tcPr>
          <w:p w14:paraId="792DFD81" w14:textId="77777777" w:rsidR="00EC3717" w:rsidRDefault="00EC3717" w:rsidP="008842D6">
            <w:pPr>
              <w:jc w:val="center"/>
              <w:rPr>
                <w:sz w:val="22"/>
                <w:szCs w:val="22"/>
              </w:rPr>
            </w:pPr>
            <w:r>
              <w:rPr>
                <w:sz w:val="22"/>
                <w:szCs w:val="22"/>
              </w:rPr>
              <w:t>9</w:t>
            </w:r>
          </w:p>
        </w:tc>
        <w:tc>
          <w:tcPr>
            <w:tcW w:w="1720" w:type="dxa"/>
            <w:tcBorders>
              <w:top w:val="nil"/>
              <w:left w:val="nil"/>
              <w:bottom w:val="single" w:sz="4" w:space="0" w:color="auto"/>
              <w:right w:val="single" w:sz="4" w:space="0" w:color="auto"/>
            </w:tcBorders>
            <w:shd w:val="clear" w:color="auto" w:fill="auto"/>
            <w:vAlign w:val="center"/>
            <w:hideMark/>
          </w:tcPr>
          <w:p w14:paraId="74633885" w14:textId="77777777" w:rsidR="00EC3717" w:rsidRDefault="00EC3717" w:rsidP="008842D6">
            <w:pPr>
              <w:jc w:val="center"/>
              <w:rPr>
                <w:sz w:val="22"/>
                <w:szCs w:val="22"/>
              </w:rPr>
            </w:pPr>
            <w:r>
              <w:rPr>
                <w:sz w:val="22"/>
                <w:szCs w:val="22"/>
              </w:rPr>
              <w:t>Шт.</w:t>
            </w:r>
          </w:p>
        </w:tc>
        <w:tc>
          <w:tcPr>
            <w:tcW w:w="1720" w:type="dxa"/>
            <w:tcBorders>
              <w:top w:val="nil"/>
              <w:left w:val="nil"/>
              <w:bottom w:val="single" w:sz="4" w:space="0" w:color="auto"/>
              <w:right w:val="single" w:sz="8" w:space="0" w:color="auto"/>
            </w:tcBorders>
            <w:shd w:val="clear" w:color="auto" w:fill="auto"/>
            <w:vAlign w:val="center"/>
            <w:hideMark/>
          </w:tcPr>
          <w:p w14:paraId="1D7C2D7F" w14:textId="77777777" w:rsidR="00EC3717" w:rsidRDefault="00EC3717" w:rsidP="008842D6">
            <w:pPr>
              <w:jc w:val="center"/>
            </w:pPr>
            <w:r>
              <w:t>473,40</w:t>
            </w:r>
          </w:p>
        </w:tc>
      </w:tr>
      <w:tr w:rsidR="00EC3717" w14:paraId="7C64D2EB" w14:textId="77777777" w:rsidTr="008842D6">
        <w:trPr>
          <w:trHeight w:val="600"/>
          <w:jc w:val="center"/>
        </w:trPr>
        <w:tc>
          <w:tcPr>
            <w:tcW w:w="960" w:type="dxa"/>
            <w:vMerge/>
            <w:tcBorders>
              <w:top w:val="nil"/>
              <w:left w:val="single" w:sz="8" w:space="0" w:color="auto"/>
              <w:bottom w:val="single" w:sz="4" w:space="0" w:color="000000"/>
              <w:right w:val="single" w:sz="4" w:space="0" w:color="auto"/>
            </w:tcBorders>
            <w:vAlign w:val="center"/>
            <w:hideMark/>
          </w:tcPr>
          <w:p w14:paraId="12D7D4B1" w14:textId="77777777" w:rsidR="00EC3717" w:rsidRDefault="00EC3717" w:rsidP="008842D6">
            <w:pPr>
              <w:rPr>
                <w:color w:val="000000"/>
                <w:sz w:val="22"/>
                <w:szCs w:val="22"/>
              </w:rPr>
            </w:pPr>
          </w:p>
        </w:tc>
        <w:tc>
          <w:tcPr>
            <w:tcW w:w="3480" w:type="dxa"/>
            <w:vMerge/>
            <w:tcBorders>
              <w:top w:val="nil"/>
              <w:left w:val="single" w:sz="4" w:space="0" w:color="auto"/>
              <w:bottom w:val="single" w:sz="4" w:space="0" w:color="000000"/>
              <w:right w:val="single" w:sz="4" w:space="0" w:color="auto"/>
            </w:tcBorders>
            <w:vAlign w:val="center"/>
            <w:hideMark/>
          </w:tcPr>
          <w:p w14:paraId="7D074A5C" w14:textId="77777777" w:rsidR="00EC3717" w:rsidRDefault="00EC3717" w:rsidP="008842D6">
            <w:pPr>
              <w:rPr>
                <w:sz w:val="22"/>
                <w:szCs w:val="22"/>
              </w:rPr>
            </w:pPr>
          </w:p>
        </w:tc>
        <w:tc>
          <w:tcPr>
            <w:tcW w:w="3760" w:type="dxa"/>
            <w:tcBorders>
              <w:top w:val="nil"/>
              <w:left w:val="nil"/>
              <w:bottom w:val="single" w:sz="4" w:space="0" w:color="auto"/>
              <w:right w:val="single" w:sz="4" w:space="0" w:color="auto"/>
            </w:tcBorders>
            <w:shd w:val="clear" w:color="auto" w:fill="auto"/>
            <w:vAlign w:val="center"/>
            <w:hideMark/>
          </w:tcPr>
          <w:p w14:paraId="1BBCB73E" w14:textId="77777777" w:rsidR="00EC3717" w:rsidRDefault="00EC3717" w:rsidP="008842D6">
            <w:pPr>
              <w:jc w:val="center"/>
              <w:rPr>
                <w:sz w:val="22"/>
                <w:szCs w:val="22"/>
              </w:rPr>
            </w:pPr>
            <w:r>
              <w:rPr>
                <w:sz w:val="22"/>
                <w:szCs w:val="22"/>
              </w:rPr>
              <w:t>Установка игровых городков (комплекс)</w:t>
            </w:r>
          </w:p>
        </w:tc>
        <w:tc>
          <w:tcPr>
            <w:tcW w:w="1600" w:type="dxa"/>
            <w:tcBorders>
              <w:top w:val="nil"/>
              <w:left w:val="nil"/>
              <w:bottom w:val="single" w:sz="4" w:space="0" w:color="auto"/>
              <w:right w:val="single" w:sz="4" w:space="0" w:color="auto"/>
            </w:tcBorders>
            <w:shd w:val="clear" w:color="auto" w:fill="auto"/>
            <w:noWrap/>
            <w:vAlign w:val="center"/>
            <w:hideMark/>
          </w:tcPr>
          <w:p w14:paraId="31CE76E7" w14:textId="77777777" w:rsidR="00EC3717" w:rsidRDefault="00EC3717" w:rsidP="008842D6">
            <w:pPr>
              <w:jc w:val="center"/>
              <w:rPr>
                <w:sz w:val="22"/>
                <w:szCs w:val="22"/>
              </w:rPr>
            </w:pPr>
            <w:r>
              <w:rPr>
                <w:sz w:val="22"/>
                <w:szCs w:val="22"/>
              </w:rPr>
              <w:t>2</w:t>
            </w:r>
          </w:p>
        </w:tc>
        <w:tc>
          <w:tcPr>
            <w:tcW w:w="1720" w:type="dxa"/>
            <w:tcBorders>
              <w:top w:val="nil"/>
              <w:left w:val="nil"/>
              <w:bottom w:val="single" w:sz="4" w:space="0" w:color="auto"/>
              <w:right w:val="single" w:sz="4" w:space="0" w:color="auto"/>
            </w:tcBorders>
            <w:shd w:val="clear" w:color="auto" w:fill="auto"/>
            <w:vAlign w:val="center"/>
            <w:hideMark/>
          </w:tcPr>
          <w:p w14:paraId="58B44A4B" w14:textId="77777777" w:rsidR="00EC3717" w:rsidRDefault="00EC3717" w:rsidP="008842D6">
            <w:pPr>
              <w:jc w:val="center"/>
              <w:rPr>
                <w:sz w:val="22"/>
                <w:szCs w:val="22"/>
              </w:rPr>
            </w:pPr>
            <w:r>
              <w:rPr>
                <w:sz w:val="22"/>
                <w:szCs w:val="22"/>
              </w:rPr>
              <w:t>Шт.</w:t>
            </w:r>
          </w:p>
        </w:tc>
        <w:tc>
          <w:tcPr>
            <w:tcW w:w="1720" w:type="dxa"/>
            <w:tcBorders>
              <w:top w:val="nil"/>
              <w:left w:val="nil"/>
              <w:bottom w:val="single" w:sz="4" w:space="0" w:color="auto"/>
              <w:right w:val="single" w:sz="8" w:space="0" w:color="auto"/>
            </w:tcBorders>
            <w:shd w:val="clear" w:color="auto" w:fill="auto"/>
            <w:vAlign w:val="center"/>
            <w:hideMark/>
          </w:tcPr>
          <w:p w14:paraId="1792F8F0" w14:textId="77777777" w:rsidR="00EC3717" w:rsidRDefault="00EC3717" w:rsidP="008842D6">
            <w:pPr>
              <w:jc w:val="center"/>
            </w:pPr>
            <w:r>
              <w:t>4347,22</w:t>
            </w:r>
          </w:p>
        </w:tc>
      </w:tr>
      <w:tr w:rsidR="00EC3717" w14:paraId="248F12FB" w14:textId="77777777" w:rsidTr="008842D6">
        <w:trPr>
          <w:trHeight w:val="600"/>
          <w:jc w:val="center"/>
        </w:trPr>
        <w:tc>
          <w:tcPr>
            <w:tcW w:w="960" w:type="dxa"/>
            <w:vMerge/>
            <w:tcBorders>
              <w:top w:val="nil"/>
              <w:left w:val="single" w:sz="8" w:space="0" w:color="auto"/>
              <w:bottom w:val="single" w:sz="4" w:space="0" w:color="000000"/>
              <w:right w:val="single" w:sz="4" w:space="0" w:color="auto"/>
            </w:tcBorders>
            <w:vAlign w:val="center"/>
            <w:hideMark/>
          </w:tcPr>
          <w:p w14:paraId="42FC895E" w14:textId="77777777" w:rsidR="00EC3717" w:rsidRDefault="00EC3717" w:rsidP="008842D6">
            <w:pPr>
              <w:rPr>
                <w:color w:val="000000"/>
                <w:sz w:val="22"/>
                <w:szCs w:val="22"/>
              </w:rPr>
            </w:pPr>
          </w:p>
        </w:tc>
        <w:tc>
          <w:tcPr>
            <w:tcW w:w="3480" w:type="dxa"/>
            <w:vMerge/>
            <w:tcBorders>
              <w:top w:val="nil"/>
              <w:left w:val="single" w:sz="4" w:space="0" w:color="auto"/>
              <w:bottom w:val="single" w:sz="4" w:space="0" w:color="000000"/>
              <w:right w:val="single" w:sz="4" w:space="0" w:color="auto"/>
            </w:tcBorders>
            <w:vAlign w:val="center"/>
            <w:hideMark/>
          </w:tcPr>
          <w:p w14:paraId="6D2EA8B2" w14:textId="77777777" w:rsidR="00EC3717" w:rsidRDefault="00EC3717" w:rsidP="008842D6">
            <w:pPr>
              <w:rPr>
                <w:sz w:val="22"/>
                <w:szCs w:val="22"/>
              </w:rPr>
            </w:pPr>
          </w:p>
        </w:tc>
        <w:tc>
          <w:tcPr>
            <w:tcW w:w="3760" w:type="dxa"/>
            <w:tcBorders>
              <w:top w:val="nil"/>
              <w:left w:val="nil"/>
              <w:bottom w:val="single" w:sz="4" w:space="0" w:color="auto"/>
              <w:right w:val="single" w:sz="4" w:space="0" w:color="auto"/>
            </w:tcBorders>
            <w:shd w:val="clear" w:color="auto" w:fill="auto"/>
            <w:vAlign w:val="center"/>
            <w:hideMark/>
          </w:tcPr>
          <w:p w14:paraId="320AB4CB" w14:textId="77777777" w:rsidR="00EC3717" w:rsidRDefault="00EC3717" w:rsidP="008842D6">
            <w:pPr>
              <w:jc w:val="center"/>
              <w:rPr>
                <w:sz w:val="22"/>
                <w:szCs w:val="22"/>
              </w:rPr>
            </w:pPr>
            <w:r>
              <w:rPr>
                <w:sz w:val="22"/>
                <w:szCs w:val="22"/>
              </w:rPr>
              <w:t xml:space="preserve">Установка МАФ                      </w:t>
            </w:r>
            <w:proofErr w:type="gramStart"/>
            <w:r>
              <w:rPr>
                <w:sz w:val="22"/>
                <w:szCs w:val="22"/>
              </w:rPr>
              <w:t xml:space="preserve">   (</w:t>
            </w:r>
            <w:proofErr w:type="gramEnd"/>
            <w:r>
              <w:rPr>
                <w:sz w:val="22"/>
                <w:szCs w:val="22"/>
              </w:rPr>
              <w:t>урны)</w:t>
            </w:r>
          </w:p>
        </w:tc>
        <w:tc>
          <w:tcPr>
            <w:tcW w:w="1600" w:type="dxa"/>
            <w:tcBorders>
              <w:top w:val="nil"/>
              <w:left w:val="nil"/>
              <w:bottom w:val="single" w:sz="4" w:space="0" w:color="auto"/>
              <w:right w:val="single" w:sz="4" w:space="0" w:color="auto"/>
            </w:tcBorders>
            <w:shd w:val="clear" w:color="auto" w:fill="auto"/>
            <w:noWrap/>
            <w:vAlign w:val="center"/>
            <w:hideMark/>
          </w:tcPr>
          <w:p w14:paraId="5FC69A99" w14:textId="77777777" w:rsidR="00EC3717" w:rsidRDefault="00EC3717" w:rsidP="008842D6">
            <w:pPr>
              <w:jc w:val="center"/>
              <w:rPr>
                <w:sz w:val="22"/>
                <w:szCs w:val="22"/>
              </w:rPr>
            </w:pPr>
            <w:r>
              <w:rPr>
                <w:sz w:val="22"/>
                <w:szCs w:val="22"/>
              </w:rPr>
              <w:t>8</w:t>
            </w:r>
          </w:p>
        </w:tc>
        <w:tc>
          <w:tcPr>
            <w:tcW w:w="1720" w:type="dxa"/>
            <w:tcBorders>
              <w:top w:val="nil"/>
              <w:left w:val="nil"/>
              <w:bottom w:val="single" w:sz="4" w:space="0" w:color="auto"/>
              <w:right w:val="single" w:sz="4" w:space="0" w:color="auto"/>
            </w:tcBorders>
            <w:shd w:val="clear" w:color="auto" w:fill="auto"/>
            <w:vAlign w:val="center"/>
            <w:hideMark/>
          </w:tcPr>
          <w:p w14:paraId="6125CB07" w14:textId="77777777" w:rsidR="00EC3717" w:rsidRDefault="00EC3717" w:rsidP="008842D6">
            <w:pPr>
              <w:jc w:val="center"/>
              <w:rPr>
                <w:sz w:val="22"/>
                <w:szCs w:val="22"/>
              </w:rPr>
            </w:pPr>
            <w:r>
              <w:rPr>
                <w:sz w:val="22"/>
                <w:szCs w:val="22"/>
              </w:rPr>
              <w:t>Шт.</w:t>
            </w:r>
          </w:p>
        </w:tc>
        <w:tc>
          <w:tcPr>
            <w:tcW w:w="1720" w:type="dxa"/>
            <w:tcBorders>
              <w:top w:val="nil"/>
              <w:left w:val="nil"/>
              <w:bottom w:val="single" w:sz="4" w:space="0" w:color="auto"/>
              <w:right w:val="single" w:sz="8" w:space="0" w:color="auto"/>
            </w:tcBorders>
            <w:shd w:val="clear" w:color="auto" w:fill="auto"/>
            <w:vAlign w:val="center"/>
            <w:hideMark/>
          </w:tcPr>
          <w:p w14:paraId="01EAB785" w14:textId="77777777" w:rsidR="00EC3717" w:rsidRDefault="00EC3717" w:rsidP="008842D6">
            <w:pPr>
              <w:jc w:val="center"/>
            </w:pPr>
            <w:r>
              <w:t>23,92</w:t>
            </w:r>
          </w:p>
        </w:tc>
      </w:tr>
      <w:tr w:rsidR="00EC3717" w14:paraId="43F6382C" w14:textId="77777777" w:rsidTr="008842D6">
        <w:trPr>
          <w:trHeight w:val="600"/>
          <w:jc w:val="center"/>
        </w:trPr>
        <w:tc>
          <w:tcPr>
            <w:tcW w:w="960" w:type="dxa"/>
            <w:vMerge/>
            <w:tcBorders>
              <w:top w:val="nil"/>
              <w:left w:val="single" w:sz="8" w:space="0" w:color="auto"/>
              <w:bottom w:val="single" w:sz="4" w:space="0" w:color="000000"/>
              <w:right w:val="single" w:sz="4" w:space="0" w:color="auto"/>
            </w:tcBorders>
            <w:vAlign w:val="center"/>
            <w:hideMark/>
          </w:tcPr>
          <w:p w14:paraId="1FD7DA5D" w14:textId="77777777" w:rsidR="00EC3717" w:rsidRDefault="00EC3717" w:rsidP="008842D6">
            <w:pPr>
              <w:rPr>
                <w:color w:val="000000"/>
                <w:sz w:val="22"/>
                <w:szCs w:val="22"/>
              </w:rPr>
            </w:pPr>
          </w:p>
        </w:tc>
        <w:tc>
          <w:tcPr>
            <w:tcW w:w="3480" w:type="dxa"/>
            <w:vMerge/>
            <w:tcBorders>
              <w:top w:val="nil"/>
              <w:left w:val="single" w:sz="4" w:space="0" w:color="auto"/>
              <w:bottom w:val="single" w:sz="4" w:space="0" w:color="000000"/>
              <w:right w:val="single" w:sz="4" w:space="0" w:color="auto"/>
            </w:tcBorders>
            <w:vAlign w:val="center"/>
            <w:hideMark/>
          </w:tcPr>
          <w:p w14:paraId="36E0EE96" w14:textId="77777777" w:rsidR="00EC3717" w:rsidRDefault="00EC3717" w:rsidP="008842D6">
            <w:pPr>
              <w:rPr>
                <w:sz w:val="22"/>
                <w:szCs w:val="22"/>
              </w:rPr>
            </w:pPr>
          </w:p>
        </w:tc>
        <w:tc>
          <w:tcPr>
            <w:tcW w:w="3760" w:type="dxa"/>
            <w:tcBorders>
              <w:top w:val="nil"/>
              <w:left w:val="nil"/>
              <w:bottom w:val="single" w:sz="4" w:space="0" w:color="auto"/>
              <w:right w:val="single" w:sz="4" w:space="0" w:color="auto"/>
            </w:tcBorders>
            <w:shd w:val="clear" w:color="auto" w:fill="auto"/>
            <w:vAlign w:val="center"/>
            <w:hideMark/>
          </w:tcPr>
          <w:p w14:paraId="6E2DD14C" w14:textId="77777777" w:rsidR="00EC3717" w:rsidRDefault="00EC3717" w:rsidP="008842D6">
            <w:pPr>
              <w:jc w:val="center"/>
              <w:rPr>
                <w:sz w:val="22"/>
                <w:szCs w:val="22"/>
              </w:rPr>
            </w:pPr>
            <w:r>
              <w:rPr>
                <w:sz w:val="22"/>
                <w:szCs w:val="22"/>
              </w:rPr>
              <w:t xml:space="preserve">Установка МАФ                      </w:t>
            </w:r>
            <w:proofErr w:type="gramStart"/>
            <w:r>
              <w:rPr>
                <w:sz w:val="22"/>
                <w:szCs w:val="22"/>
              </w:rPr>
              <w:t xml:space="preserve">   (</w:t>
            </w:r>
            <w:proofErr w:type="gramEnd"/>
            <w:r>
              <w:rPr>
                <w:sz w:val="22"/>
                <w:szCs w:val="22"/>
              </w:rPr>
              <w:t xml:space="preserve">скамейки)    </w:t>
            </w:r>
          </w:p>
        </w:tc>
        <w:tc>
          <w:tcPr>
            <w:tcW w:w="1600" w:type="dxa"/>
            <w:tcBorders>
              <w:top w:val="nil"/>
              <w:left w:val="nil"/>
              <w:bottom w:val="single" w:sz="4" w:space="0" w:color="auto"/>
              <w:right w:val="single" w:sz="4" w:space="0" w:color="auto"/>
            </w:tcBorders>
            <w:shd w:val="clear" w:color="auto" w:fill="auto"/>
            <w:noWrap/>
            <w:vAlign w:val="center"/>
            <w:hideMark/>
          </w:tcPr>
          <w:p w14:paraId="6EC34485" w14:textId="77777777" w:rsidR="00EC3717" w:rsidRDefault="00EC3717" w:rsidP="008842D6">
            <w:pPr>
              <w:jc w:val="center"/>
              <w:rPr>
                <w:sz w:val="22"/>
                <w:szCs w:val="22"/>
              </w:rPr>
            </w:pPr>
            <w:r>
              <w:rPr>
                <w:sz w:val="22"/>
                <w:szCs w:val="22"/>
              </w:rPr>
              <w:t>8</w:t>
            </w:r>
          </w:p>
        </w:tc>
        <w:tc>
          <w:tcPr>
            <w:tcW w:w="1720" w:type="dxa"/>
            <w:tcBorders>
              <w:top w:val="nil"/>
              <w:left w:val="nil"/>
              <w:bottom w:val="single" w:sz="4" w:space="0" w:color="auto"/>
              <w:right w:val="single" w:sz="4" w:space="0" w:color="auto"/>
            </w:tcBorders>
            <w:shd w:val="clear" w:color="auto" w:fill="auto"/>
            <w:vAlign w:val="center"/>
            <w:hideMark/>
          </w:tcPr>
          <w:p w14:paraId="5428A285" w14:textId="77777777" w:rsidR="00EC3717" w:rsidRDefault="00EC3717" w:rsidP="008842D6">
            <w:pPr>
              <w:jc w:val="center"/>
              <w:rPr>
                <w:sz w:val="22"/>
                <w:szCs w:val="22"/>
              </w:rPr>
            </w:pPr>
            <w:r>
              <w:rPr>
                <w:sz w:val="22"/>
                <w:szCs w:val="22"/>
              </w:rPr>
              <w:t>Шт.</w:t>
            </w:r>
          </w:p>
        </w:tc>
        <w:tc>
          <w:tcPr>
            <w:tcW w:w="1720" w:type="dxa"/>
            <w:tcBorders>
              <w:top w:val="nil"/>
              <w:left w:val="nil"/>
              <w:bottom w:val="single" w:sz="4" w:space="0" w:color="auto"/>
              <w:right w:val="single" w:sz="8" w:space="0" w:color="auto"/>
            </w:tcBorders>
            <w:shd w:val="clear" w:color="auto" w:fill="auto"/>
            <w:vAlign w:val="center"/>
            <w:hideMark/>
          </w:tcPr>
          <w:p w14:paraId="35EF9A10" w14:textId="77777777" w:rsidR="00EC3717" w:rsidRDefault="00EC3717" w:rsidP="008842D6">
            <w:pPr>
              <w:jc w:val="center"/>
            </w:pPr>
            <w:r>
              <w:t>212,16</w:t>
            </w:r>
          </w:p>
        </w:tc>
      </w:tr>
      <w:tr w:rsidR="00EC3717" w14:paraId="7B488D69" w14:textId="77777777" w:rsidTr="008842D6">
        <w:trPr>
          <w:trHeight w:val="315"/>
          <w:jc w:val="center"/>
        </w:trPr>
        <w:tc>
          <w:tcPr>
            <w:tcW w:w="960" w:type="dxa"/>
            <w:vMerge/>
            <w:tcBorders>
              <w:top w:val="nil"/>
              <w:left w:val="single" w:sz="8" w:space="0" w:color="auto"/>
              <w:bottom w:val="single" w:sz="4" w:space="0" w:color="000000"/>
              <w:right w:val="single" w:sz="4" w:space="0" w:color="auto"/>
            </w:tcBorders>
            <w:vAlign w:val="center"/>
            <w:hideMark/>
          </w:tcPr>
          <w:p w14:paraId="57D5BA16" w14:textId="77777777" w:rsidR="00EC3717" w:rsidRDefault="00EC3717" w:rsidP="008842D6">
            <w:pPr>
              <w:rPr>
                <w:color w:val="000000"/>
                <w:sz w:val="22"/>
                <w:szCs w:val="22"/>
              </w:rPr>
            </w:pPr>
          </w:p>
        </w:tc>
        <w:tc>
          <w:tcPr>
            <w:tcW w:w="3480" w:type="dxa"/>
            <w:vMerge/>
            <w:tcBorders>
              <w:top w:val="nil"/>
              <w:left w:val="single" w:sz="4" w:space="0" w:color="auto"/>
              <w:bottom w:val="single" w:sz="4" w:space="0" w:color="000000"/>
              <w:right w:val="single" w:sz="4" w:space="0" w:color="auto"/>
            </w:tcBorders>
            <w:vAlign w:val="center"/>
            <w:hideMark/>
          </w:tcPr>
          <w:p w14:paraId="3D50D07C" w14:textId="77777777" w:rsidR="00EC3717" w:rsidRDefault="00EC3717" w:rsidP="008842D6">
            <w:pPr>
              <w:rPr>
                <w:sz w:val="22"/>
                <w:szCs w:val="22"/>
              </w:rPr>
            </w:pPr>
          </w:p>
        </w:tc>
        <w:tc>
          <w:tcPr>
            <w:tcW w:w="3760" w:type="dxa"/>
            <w:tcBorders>
              <w:top w:val="nil"/>
              <w:left w:val="nil"/>
              <w:bottom w:val="single" w:sz="4" w:space="0" w:color="auto"/>
              <w:right w:val="single" w:sz="4" w:space="0" w:color="auto"/>
            </w:tcBorders>
            <w:shd w:val="clear" w:color="auto" w:fill="auto"/>
            <w:vAlign w:val="center"/>
            <w:hideMark/>
          </w:tcPr>
          <w:p w14:paraId="605AED80" w14:textId="77777777" w:rsidR="00EC3717" w:rsidRDefault="00EC3717" w:rsidP="008842D6">
            <w:pPr>
              <w:jc w:val="center"/>
              <w:rPr>
                <w:sz w:val="22"/>
                <w:szCs w:val="22"/>
              </w:rPr>
            </w:pPr>
            <w:r>
              <w:rPr>
                <w:sz w:val="22"/>
                <w:szCs w:val="22"/>
              </w:rPr>
              <w:t>ПСД</w:t>
            </w:r>
          </w:p>
        </w:tc>
        <w:tc>
          <w:tcPr>
            <w:tcW w:w="1600" w:type="dxa"/>
            <w:tcBorders>
              <w:top w:val="nil"/>
              <w:left w:val="nil"/>
              <w:bottom w:val="single" w:sz="4" w:space="0" w:color="auto"/>
              <w:right w:val="single" w:sz="4" w:space="0" w:color="auto"/>
            </w:tcBorders>
            <w:shd w:val="clear" w:color="auto" w:fill="auto"/>
            <w:noWrap/>
            <w:vAlign w:val="center"/>
            <w:hideMark/>
          </w:tcPr>
          <w:p w14:paraId="1B563A25" w14:textId="77777777" w:rsidR="00EC3717" w:rsidRDefault="00EC3717" w:rsidP="008842D6">
            <w:pPr>
              <w:jc w:val="center"/>
              <w:rPr>
                <w:sz w:val="22"/>
                <w:szCs w:val="22"/>
              </w:rPr>
            </w:pPr>
            <w:r>
              <w:rPr>
                <w:sz w:val="22"/>
                <w:szCs w:val="22"/>
              </w:rPr>
              <w:t>1</w:t>
            </w:r>
          </w:p>
        </w:tc>
        <w:tc>
          <w:tcPr>
            <w:tcW w:w="1720" w:type="dxa"/>
            <w:tcBorders>
              <w:top w:val="nil"/>
              <w:left w:val="nil"/>
              <w:bottom w:val="single" w:sz="4" w:space="0" w:color="auto"/>
              <w:right w:val="single" w:sz="4" w:space="0" w:color="auto"/>
            </w:tcBorders>
            <w:shd w:val="clear" w:color="auto" w:fill="auto"/>
            <w:vAlign w:val="center"/>
            <w:hideMark/>
          </w:tcPr>
          <w:p w14:paraId="56014D78" w14:textId="77777777" w:rsidR="00EC3717" w:rsidRDefault="00EC3717" w:rsidP="008842D6">
            <w:pPr>
              <w:jc w:val="center"/>
              <w:rPr>
                <w:sz w:val="22"/>
                <w:szCs w:val="22"/>
              </w:rPr>
            </w:pPr>
            <w:r>
              <w:rPr>
                <w:sz w:val="22"/>
                <w:szCs w:val="22"/>
              </w:rPr>
              <w:t>Шт.</w:t>
            </w:r>
          </w:p>
        </w:tc>
        <w:tc>
          <w:tcPr>
            <w:tcW w:w="1720" w:type="dxa"/>
            <w:tcBorders>
              <w:top w:val="nil"/>
              <w:left w:val="nil"/>
              <w:bottom w:val="single" w:sz="4" w:space="0" w:color="auto"/>
              <w:right w:val="single" w:sz="8" w:space="0" w:color="auto"/>
            </w:tcBorders>
            <w:shd w:val="clear" w:color="auto" w:fill="auto"/>
            <w:vAlign w:val="center"/>
            <w:hideMark/>
          </w:tcPr>
          <w:p w14:paraId="0B05DEFF" w14:textId="77777777" w:rsidR="00EC3717" w:rsidRDefault="00EC3717" w:rsidP="008842D6">
            <w:pPr>
              <w:jc w:val="center"/>
            </w:pPr>
            <w:r>
              <w:t>52,00</w:t>
            </w:r>
          </w:p>
        </w:tc>
      </w:tr>
      <w:tr w:rsidR="00EC3717" w14:paraId="11752772" w14:textId="77777777" w:rsidTr="008842D6">
        <w:trPr>
          <w:trHeight w:val="600"/>
          <w:jc w:val="center"/>
        </w:trPr>
        <w:tc>
          <w:tcPr>
            <w:tcW w:w="960" w:type="dxa"/>
            <w:vMerge/>
            <w:tcBorders>
              <w:top w:val="nil"/>
              <w:left w:val="single" w:sz="8" w:space="0" w:color="auto"/>
              <w:bottom w:val="single" w:sz="4" w:space="0" w:color="000000"/>
              <w:right w:val="single" w:sz="4" w:space="0" w:color="auto"/>
            </w:tcBorders>
            <w:vAlign w:val="center"/>
            <w:hideMark/>
          </w:tcPr>
          <w:p w14:paraId="2965FEDD" w14:textId="77777777" w:rsidR="00EC3717" w:rsidRDefault="00EC3717" w:rsidP="008842D6">
            <w:pPr>
              <w:rPr>
                <w:color w:val="000000"/>
                <w:sz w:val="22"/>
                <w:szCs w:val="22"/>
              </w:rPr>
            </w:pPr>
          </w:p>
        </w:tc>
        <w:tc>
          <w:tcPr>
            <w:tcW w:w="3480" w:type="dxa"/>
            <w:vMerge/>
            <w:tcBorders>
              <w:top w:val="nil"/>
              <w:left w:val="single" w:sz="4" w:space="0" w:color="auto"/>
              <w:bottom w:val="single" w:sz="4" w:space="0" w:color="000000"/>
              <w:right w:val="single" w:sz="4" w:space="0" w:color="auto"/>
            </w:tcBorders>
            <w:vAlign w:val="center"/>
            <w:hideMark/>
          </w:tcPr>
          <w:p w14:paraId="48EF38BB" w14:textId="77777777" w:rsidR="00EC3717" w:rsidRDefault="00EC3717" w:rsidP="008842D6">
            <w:pPr>
              <w:rPr>
                <w:sz w:val="22"/>
                <w:szCs w:val="22"/>
              </w:rPr>
            </w:pPr>
          </w:p>
        </w:tc>
        <w:tc>
          <w:tcPr>
            <w:tcW w:w="3760" w:type="dxa"/>
            <w:tcBorders>
              <w:top w:val="nil"/>
              <w:left w:val="nil"/>
              <w:bottom w:val="single" w:sz="4" w:space="0" w:color="auto"/>
              <w:right w:val="single" w:sz="4" w:space="0" w:color="auto"/>
            </w:tcBorders>
            <w:shd w:val="clear" w:color="auto" w:fill="auto"/>
            <w:vAlign w:val="center"/>
            <w:hideMark/>
          </w:tcPr>
          <w:p w14:paraId="1C602C9C" w14:textId="77777777" w:rsidR="00EC3717" w:rsidRDefault="00EC3717" w:rsidP="008842D6">
            <w:pPr>
              <w:jc w:val="center"/>
              <w:rPr>
                <w:sz w:val="22"/>
                <w:szCs w:val="22"/>
              </w:rPr>
            </w:pPr>
            <w:r>
              <w:rPr>
                <w:sz w:val="22"/>
                <w:szCs w:val="22"/>
              </w:rPr>
              <w:t>Устройство новых/</w:t>
            </w:r>
            <w:proofErr w:type="spellStart"/>
            <w:proofErr w:type="gramStart"/>
            <w:r>
              <w:rPr>
                <w:sz w:val="22"/>
                <w:szCs w:val="22"/>
              </w:rPr>
              <w:t>реконстукция</w:t>
            </w:r>
            <w:proofErr w:type="spellEnd"/>
            <w:r>
              <w:rPr>
                <w:sz w:val="22"/>
                <w:szCs w:val="22"/>
              </w:rPr>
              <w:t xml:space="preserve">  контейнерных</w:t>
            </w:r>
            <w:proofErr w:type="gramEnd"/>
            <w:r>
              <w:rPr>
                <w:sz w:val="22"/>
                <w:szCs w:val="22"/>
              </w:rPr>
              <w:t xml:space="preserve"> площадок</w:t>
            </w:r>
          </w:p>
        </w:tc>
        <w:tc>
          <w:tcPr>
            <w:tcW w:w="1600" w:type="dxa"/>
            <w:tcBorders>
              <w:top w:val="nil"/>
              <w:left w:val="nil"/>
              <w:bottom w:val="single" w:sz="4" w:space="0" w:color="auto"/>
              <w:right w:val="single" w:sz="4" w:space="0" w:color="auto"/>
            </w:tcBorders>
            <w:shd w:val="clear" w:color="auto" w:fill="auto"/>
            <w:noWrap/>
            <w:vAlign w:val="center"/>
            <w:hideMark/>
          </w:tcPr>
          <w:p w14:paraId="309C2BDF" w14:textId="77777777" w:rsidR="00EC3717" w:rsidRDefault="00EC3717" w:rsidP="008842D6">
            <w:pPr>
              <w:jc w:val="center"/>
              <w:rPr>
                <w:sz w:val="22"/>
                <w:szCs w:val="22"/>
              </w:rPr>
            </w:pPr>
            <w:r>
              <w:rPr>
                <w:sz w:val="22"/>
                <w:szCs w:val="22"/>
              </w:rPr>
              <w:t>2</w:t>
            </w:r>
          </w:p>
        </w:tc>
        <w:tc>
          <w:tcPr>
            <w:tcW w:w="1720" w:type="dxa"/>
            <w:tcBorders>
              <w:top w:val="nil"/>
              <w:left w:val="nil"/>
              <w:bottom w:val="single" w:sz="4" w:space="0" w:color="auto"/>
              <w:right w:val="single" w:sz="4" w:space="0" w:color="auto"/>
            </w:tcBorders>
            <w:shd w:val="clear" w:color="auto" w:fill="auto"/>
            <w:vAlign w:val="center"/>
            <w:hideMark/>
          </w:tcPr>
          <w:p w14:paraId="724BE3A0" w14:textId="77777777" w:rsidR="00EC3717" w:rsidRDefault="00EC3717" w:rsidP="008842D6">
            <w:pPr>
              <w:jc w:val="center"/>
              <w:rPr>
                <w:sz w:val="22"/>
                <w:szCs w:val="22"/>
              </w:rPr>
            </w:pPr>
            <w:r>
              <w:rPr>
                <w:sz w:val="22"/>
                <w:szCs w:val="22"/>
              </w:rPr>
              <w:t>Шт.</w:t>
            </w:r>
          </w:p>
        </w:tc>
        <w:tc>
          <w:tcPr>
            <w:tcW w:w="1720" w:type="dxa"/>
            <w:tcBorders>
              <w:top w:val="nil"/>
              <w:left w:val="nil"/>
              <w:bottom w:val="single" w:sz="4" w:space="0" w:color="auto"/>
              <w:right w:val="single" w:sz="8" w:space="0" w:color="auto"/>
            </w:tcBorders>
            <w:shd w:val="clear" w:color="auto" w:fill="auto"/>
            <w:vAlign w:val="center"/>
            <w:hideMark/>
          </w:tcPr>
          <w:p w14:paraId="64685441" w14:textId="77777777" w:rsidR="00EC3717" w:rsidRDefault="00EC3717" w:rsidP="008842D6">
            <w:pPr>
              <w:jc w:val="center"/>
            </w:pPr>
            <w:r>
              <w:t>330,00</w:t>
            </w:r>
          </w:p>
        </w:tc>
      </w:tr>
      <w:tr w:rsidR="00EC3717" w14:paraId="23D04D9F" w14:textId="77777777" w:rsidTr="008842D6">
        <w:trPr>
          <w:trHeight w:val="315"/>
          <w:jc w:val="center"/>
        </w:trPr>
        <w:tc>
          <w:tcPr>
            <w:tcW w:w="960" w:type="dxa"/>
            <w:vMerge/>
            <w:tcBorders>
              <w:top w:val="nil"/>
              <w:left w:val="single" w:sz="8" w:space="0" w:color="auto"/>
              <w:bottom w:val="single" w:sz="4" w:space="0" w:color="000000"/>
              <w:right w:val="single" w:sz="4" w:space="0" w:color="auto"/>
            </w:tcBorders>
            <w:vAlign w:val="center"/>
            <w:hideMark/>
          </w:tcPr>
          <w:p w14:paraId="5676EE1F" w14:textId="77777777" w:rsidR="00EC3717" w:rsidRDefault="00EC3717" w:rsidP="008842D6">
            <w:pPr>
              <w:rPr>
                <w:color w:val="000000"/>
                <w:sz w:val="22"/>
                <w:szCs w:val="22"/>
              </w:rPr>
            </w:pPr>
          </w:p>
        </w:tc>
        <w:tc>
          <w:tcPr>
            <w:tcW w:w="3480" w:type="dxa"/>
            <w:vMerge/>
            <w:tcBorders>
              <w:top w:val="nil"/>
              <w:left w:val="single" w:sz="4" w:space="0" w:color="auto"/>
              <w:bottom w:val="single" w:sz="4" w:space="0" w:color="000000"/>
              <w:right w:val="single" w:sz="4" w:space="0" w:color="auto"/>
            </w:tcBorders>
            <w:vAlign w:val="center"/>
            <w:hideMark/>
          </w:tcPr>
          <w:p w14:paraId="2B99ED76" w14:textId="77777777" w:rsidR="00EC3717" w:rsidRDefault="00EC3717" w:rsidP="008842D6">
            <w:pPr>
              <w:rPr>
                <w:sz w:val="22"/>
                <w:szCs w:val="22"/>
              </w:rPr>
            </w:pPr>
          </w:p>
        </w:tc>
        <w:tc>
          <w:tcPr>
            <w:tcW w:w="3760" w:type="dxa"/>
            <w:tcBorders>
              <w:top w:val="nil"/>
              <w:left w:val="nil"/>
              <w:bottom w:val="single" w:sz="4" w:space="0" w:color="auto"/>
              <w:right w:val="single" w:sz="4" w:space="0" w:color="auto"/>
            </w:tcBorders>
            <w:shd w:val="clear" w:color="auto" w:fill="auto"/>
            <w:vAlign w:val="center"/>
            <w:hideMark/>
          </w:tcPr>
          <w:p w14:paraId="4B37854F" w14:textId="77777777" w:rsidR="00EC3717" w:rsidRDefault="00EC3717" w:rsidP="008842D6">
            <w:pPr>
              <w:jc w:val="center"/>
              <w:rPr>
                <w:sz w:val="22"/>
                <w:szCs w:val="22"/>
              </w:rPr>
            </w:pPr>
            <w:r>
              <w:rPr>
                <w:sz w:val="22"/>
                <w:szCs w:val="22"/>
              </w:rPr>
              <w:t>Устройство лестниц</w:t>
            </w:r>
          </w:p>
        </w:tc>
        <w:tc>
          <w:tcPr>
            <w:tcW w:w="1600" w:type="dxa"/>
            <w:tcBorders>
              <w:top w:val="nil"/>
              <w:left w:val="nil"/>
              <w:bottom w:val="single" w:sz="4" w:space="0" w:color="auto"/>
              <w:right w:val="single" w:sz="4" w:space="0" w:color="auto"/>
            </w:tcBorders>
            <w:shd w:val="clear" w:color="auto" w:fill="auto"/>
            <w:noWrap/>
            <w:vAlign w:val="center"/>
            <w:hideMark/>
          </w:tcPr>
          <w:p w14:paraId="2C01FF71" w14:textId="77777777" w:rsidR="00EC3717" w:rsidRDefault="00EC3717" w:rsidP="008842D6">
            <w:pPr>
              <w:jc w:val="center"/>
              <w:rPr>
                <w:sz w:val="22"/>
                <w:szCs w:val="22"/>
              </w:rPr>
            </w:pPr>
            <w:r>
              <w:rPr>
                <w:sz w:val="22"/>
                <w:szCs w:val="22"/>
              </w:rPr>
              <w:t>1</w:t>
            </w:r>
          </w:p>
        </w:tc>
        <w:tc>
          <w:tcPr>
            <w:tcW w:w="1720" w:type="dxa"/>
            <w:tcBorders>
              <w:top w:val="nil"/>
              <w:left w:val="nil"/>
              <w:bottom w:val="single" w:sz="4" w:space="0" w:color="auto"/>
              <w:right w:val="single" w:sz="4" w:space="0" w:color="auto"/>
            </w:tcBorders>
            <w:shd w:val="clear" w:color="auto" w:fill="auto"/>
            <w:vAlign w:val="center"/>
            <w:hideMark/>
          </w:tcPr>
          <w:p w14:paraId="63B1606D" w14:textId="77777777" w:rsidR="00EC3717" w:rsidRDefault="00EC3717" w:rsidP="008842D6">
            <w:pPr>
              <w:jc w:val="center"/>
              <w:rPr>
                <w:sz w:val="22"/>
                <w:szCs w:val="22"/>
              </w:rPr>
            </w:pPr>
            <w:r>
              <w:rPr>
                <w:sz w:val="22"/>
                <w:szCs w:val="22"/>
              </w:rPr>
              <w:t>Шт.</w:t>
            </w:r>
          </w:p>
        </w:tc>
        <w:tc>
          <w:tcPr>
            <w:tcW w:w="1720" w:type="dxa"/>
            <w:tcBorders>
              <w:top w:val="nil"/>
              <w:left w:val="nil"/>
              <w:bottom w:val="single" w:sz="4" w:space="0" w:color="auto"/>
              <w:right w:val="single" w:sz="8" w:space="0" w:color="auto"/>
            </w:tcBorders>
            <w:shd w:val="clear" w:color="auto" w:fill="auto"/>
            <w:vAlign w:val="center"/>
            <w:hideMark/>
          </w:tcPr>
          <w:p w14:paraId="26CD0F4A" w14:textId="77777777" w:rsidR="00EC3717" w:rsidRDefault="00EC3717" w:rsidP="008842D6">
            <w:pPr>
              <w:jc w:val="center"/>
            </w:pPr>
            <w:r>
              <w:t>648,00</w:t>
            </w:r>
          </w:p>
        </w:tc>
      </w:tr>
      <w:tr w:rsidR="00EC3717" w14:paraId="173E2E45" w14:textId="77777777" w:rsidTr="008842D6">
        <w:trPr>
          <w:trHeight w:val="315"/>
          <w:jc w:val="center"/>
        </w:trPr>
        <w:tc>
          <w:tcPr>
            <w:tcW w:w="960" w:type="dxa"/>
            <w:vMerge/>
            <w:tcBorders>
              <w:top w:val="nil"/>
              <w:left w:val="single" w:sz="8" w:space="0" w:color="auto"/>
              <w:bottom w:val="single" w:sz="4" w:space="0" w:color="000000"/>
              <w:right w:val="single" w:sz="4" w:space="0" w:color="auto"/>
            </w:tcBorders>
            <w:vAlign w:val="center"/>
            <w:hideMark/>
          </w:tcPr>
          <w:p w14:paraId="093E8809" w14:textId="77777777" w:rsidR="00EC3717" w:rsidRDefault="00EC3717" w:rsidP="008842D6">
            <w:pPr>
              <w:rPr>
                <w:color w:val="000000"/>
                <w:sz w:val="22"/>
                <w:szCs w:val="22"/>
              </w:rPr>
            </w:pPr>
          </w:p>
        </w:tc>
        <w:tc>
          <w:tcPr>
            <w:tcW w:w="3480" w:type="dxa"/>
            <w:vMerge/>
            <w:tcBorders>
              <w:top w:val="nil"/>
              <w:left w:val="single" w:sz="4" w:space="0" w:color="auto"/>
              <w:bottom w:val="single" w:sz="4" w:space="0" w:color="000000"/>
              <w:right w:val="single" w:sz="4" w:space="0" w:color="auto"/>
            </w:tcBorders>
            <w:vAlign w:val="center"/>
            <w:hideMark/>
          </w:tcPr>
          <w:p w14:paraId="3EF56862" w14:textId="77777777" w:rsidR="00EC3717" w:rsidRDefault="00EC3717" w:rsidP="008842D6">
            <w:pPr>
              <w:rPr>
                <w:sz w:val="22"/>
                <w:szCs w:val="22"/>
              </w:rPr>
            </w:pPr>
          </w:p>
        </w:tc>
        <w:tc>
          <w:tcPr>
            <w:tcW w:w="3760" w:type="dxa"/>
            <w:tcBorders>
              <w:top w:val="nil"/>
              <w:left w:val="nil"/>
              <w:bottom w:val="single" w:sz="4" w:space="0" w:color="auto"/>
              <w:right w:val="single" w:sz="4" w:space="0" w:color="auto"/>
            </w:tcBorders>
            <w:shd w:val="clear" w:color="auto" w:fill="auto"/>
            <w:vAlign w:val="center"/>
            <w:hideMark/>
          </w:tcPr>
          <w:p w14:paraId="67B24A65" w14:textId="77777777" w:rsidR="00EC3717" w:rsidRDefault="00EC3717" w:rsidP="008842D6">
            <w:pPr>
              <w:jc w:val="center"/>
              <w:rPr>
                <w:sz w:val="22"/>
                <w:szCs w:val="22"/>
              </w:rPr>
            </w:pPr>
            <w:r>
              <w:rPr>
                <w:sz w:val="22"/>
                <w:szCs w:val="22"/>
              </w:rPr>
              <w:t xml:space="preserve">Ремонт уличных лестниц </w:t>
            </w:r>
          </w:p>
        </w:tc>
        <w:tc>
          <w:tcPr>
            <w:tcW w:w="1600" w:type="dxa"/>
            <w:tcBorders>
              <w:top w:val="nil"/>
              <w:left w:val="nil"/>
              <w:bottom w:val="single" w:sz="4" w:space="0" w:color="auto"/>
              <w:right w:val="single" w:sz="4" w:space="0" w:color="auto"/>
            </w:tcBorders>
            <w:shd w:val="clear" w:color="auto" w:fill="auto"/>
            <w:noWrap/>
            <w:vAlign w:val="center"/>
            <w:hideMark/>
          </w:tcPr>
          <w:p w14:paraId="3DDCF9E1" w14:textId="77777777" w:rsidR="00EC3717" w:rsidRDefault="00EC3717" w:rsidP="008842D6">
            <w:pPr>
              <w:jc w:val="center"/>
              <w:rPr>
                <w:sz w:val="22"/>
                <w:szCs w:val="22"/>
              </w:rPr>
            </w:pPr>
            <w:r>
              <w:rPr>
                <w:sz w:val="22"/>
                <w:szCs w:val="22"/>
              </w:rPr>
              <w:t>1</w:t>
            </w:r>
          </w:p>
        </w:tc>
        <w:tc>
          <w:tcPr>
            <w:tcW w:w="1720" w:type="dxa"/>
            <w:tcBorders>
              <w:top w:val="nil"/>
              <w:left w:val="nil"/>
              <w:bottom w:val="single" w:sz="4" w:space="0" w:color="auto"/>
              <w:right w:val="single" w:sz="4" w:space="0" w:color="auto"/>
            </w:tcBorders>
            <w:shd w:val="clear" w:color="auto" w:fill="auto"/>
            <w:vAlign w:val="center"/>
            <w:hideMark/>
          </w:tcPr>
          <w:p w14:paraId="616B09DF" w14:textId="77777777" w:rsidR="00EC3717" w:rsidRDefault="00EC3717" w:rsidP="008842D6">
            <w:pPr>
              <w:jc w:val="center"/>
              <w:rPr>
                <w:sz w:val="22"/>
                <w:szCs w:val="22"/>
              </w:rPr>
            </w:pPr>
            <w:r>
              <w:rPr>
                <w:sz w:val="22"/>
                <w:szCs w:val="22"/>
              </w:rPr>
              <w:t>Шт.</w:t>
            </w:r>
          </w:p>
        </w:tc>
        <w:tc>
          <w:tcPr>
            <w:tcW w:w="1720" w:type="dxa"/>
            <w:tcBorders>
              <w:top w:val="nil"/>
              <w:left w:val="nil"/>
              <w:bottom w:val="single" w:sz="4" w:space="0" w:color="auto"/>
              <w:right w:val="single" w:sz="8" w:space="0" w:color="auto"/>
            </w:tcBorders>
            <w:shd w:val="clear" w:color="auto" w:fill="auto"/>
            <w:vAlign w:val="center"/>
            <w:hideMark/>
          </w:tcPr>
          <w:p w14:paraId="6266A7BF" w14:textId="77777777" w:rsidR="00EC3717" w:rsidRDefault="00EC3717" w:rsidP="008842D6">
            <w:pPr>
              <w:jc w:val="center"/>
            </w:pPr>
            <w:r>
              <w:t>202,42</w:t>
            </w:r>
          </w:p>
        </w:tc>
      </w:tr>
      <w:tr w:rsidR="00EC3717" w14:paraId="206B8FDD" w14:textId="77777777" w:rsidTr="008842D6">
        <w:trPr>
          <w:trHeight w:val="6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781C56A" w14:textId="77777777" w:rsidR="00EC3717" w:rsidRDefault="00EC3717" w:rsidP="008842D6">
            <w:pPr>
              <w:jc w:val="center"/>
              <w:rPr>
                <w:color w:val="000000"/>
                <w:sz w:val="22"/>
                <w:szCs w:val="22"/>
              </w:rPr>
            </w:pPr>
            <w:r>
              <w:rPr>
                <w:color w:val="000000"/>
                <w:sz w:val="22"/>
                <w:szCs w:val="22"/>
              </w:rPr>
              <w:t>2</w:t>
            </w:r>
          </w:p>
        </w:tc>
        <w:tc>
          <w:tcPr>
            <w:tcW w:w="3480" w:type="dxa"/>
            <w:tcBorders>
              <w:top w:val="nil"/>
              <w:left w:val="nil"/>
              <w:bottom w:val="single" w:sz="4" w:space="0" w:color="auto"/>
              <w:right w:val="single" w:sz="4" w:space="0" w:color="auto"/>
            </w:tcBorders>
            <w:shd w:val="clear" w:color="auto" w:fill="auto"/>
            <w:vAlign w:val="center"/>
            <w:hideMark/>
          </w:tcPr>
          <w:p w14:paraId="587F3DC3" w14:textId="77777777" w:rsidR="00EC3717" w:rsidRDefault="00EC3717" w:rsidP="008842D6">
            <w:pPr>
              <w:rPr>
                <w:sz w:val="22"/>
                <w:szCs w:val="22"/>
              </w:rPr>
            </w:pPr>
            <w:r>
              <w:rPr>
                <w:sz w:val="22"/>
                <w:szCs w:val="22"/>
              </w:rPr>
              <w:t>ул. Голубинская д. 17/9</w:t>
            </w:r>
          </w:p>
        </w:tc>
        <w:tc>
          <w:tcPr>
            <w:tcW w:w="3760" w:type="dxa"/>
            <w:tcBorders>
              <w:top w:val="nil"/>
              <w:left w:val="nil"/>
              <w:bottom w:val="single" w:sz="4" w:space="0" w:color="auto"/>
              <w:right w:val="single" w:sz="4" w:space="0" w:color="auto"/>
            </w:tcBorders>
            <w:shd w:val="clear" w:color="auto" w:fill="auto"/>
            <w:vAlign w:val="center"/>
            <w:hideMark/>
          </w:tcPr>
          <w:p w14:paraId="24713BE8" w14:textId="77777777" w:rsidR="00EC3717" w:rsidRDefault="00EC3717" w:rsidP="008842D6">
            <w:pPr>
              <w:jc w:val="center"/>
              <w:rPr>
                <w:sz w:val="22"/>
                <w:szCs w:val="22"/>
              </w:rPr>
            </w:pPr>
            <w:r>
              <w:rPr>
                <w:sz w:val="22"/>
                <w:szCs w:val="22"/>
              </w:rPr>
              <w:t>Устройство парковочных карманов на объектах УДС</w:t>
            </w:r>
          </w:p>
        </w:tc>
        <w:tc>
          <w:tcPr>
            <w:tcW w:w="1600" w:type="dxa"/>
            <w:tcBorders>
              <w:top w:val="nil"/>
              <w:left w:val="nil"/>
              <w:bottom w:val="single" w:sz="4" w:space="0" w:color="auto"/>
              <w:right w:val="single" w:sz="4" w:space="0" w:color="auto"/>
            </w:tcBorders>
            <w:shd w:val="clear" w:color="auto" w:fill="auto"/>
            <w:noWrap/>
            <w:vAlign w:val="center"/>
            <w:hideMark/>
          </w:tcPr>
          <w:p w14:paraId="2713F37F" w14:textId="77777777" w:rsidR="00EC3717" w:rsidRDefault="00EC3717" w:rsidP="008842D6">
            <w:pPr>
              <w:jc w:val="center"/>
              <w:rPr>
                <w:sz w:val="22"/>
                <w:szCs w:val="22"/>
              </w:rPr>
            </w:pPr>
            <w:r>
              <w:rPr>
                <w:sz w:val="22"/>
                <w:szCs w:val="22"/>
              </w:rPr>
              <w:t>39,7</w:t>
            </w:r>
          </w:p>
        </w:tc>
        <w:tc>
          <w:tcPr>
            <w:tcW w:w="1720" w:type="dxa"/>
            <w:tcBorders>
              <w:top w:val="nil"/>
              <w:left w:val="nil"/>
              <w:bottom w:val="single" w:sz="4" w:space="0" w:color="auto"/>
              <w:right w:val="single" w:sz="4" w:space="0" w:color="auto"/>
            </w:tcBorders>
            <w:shd w:val="clear" w:color="auto" w:fill="auto"/>
            <w:noWrap/>
            <w:vAlign w:val="center"/>
            <w:hideMark/>
          </w:tcPr>
          <w:p w14:paraId="43711C2A" w14:textId="77777777" w:rsidR="00EC3717" w:rsidRDefault="00EC3717" w:rsidP="008842D6">
            <w:pPr>
              <w:jc w:val="center"/>
              <w:rPr>
                <w:sz w:val="22"/>
                <w:szCs w:val="22"/>
              </w:rPr>
            </w:pPr>
            <w:proofErr w:type="gramStart"/>
            <w:r>
              <w:rPr>
                <w:sz w:val="22"/>
                <w:szCs w:val="22"/>
              </w:rPr>
              <w:t>Кв.м</w:t>
            </w:r>
            <w:proofErr w:type="gramEnd"/>
          </w:p>
        </w:tc>
        <w:tc>
          <w:tcPr>
            <w:tcW w:w="1720" w:type="dxa"/>
            <w:tcBorders>
              <w:top w:val="nil"/>
              <w:left w:val="nil"/>
              <w:bottom w:val="single" w:sz="4" w:space="0" w:color="auto"/>
              <w:right w:val="single" w:sz="8" w:space="0" w:color="auto"/>
            </w:tcBorders>
            <w:shd w:val="clear" w:color="auto" w:fill="auto"/>
            <w:vAlign w:val="center"/>
            <w:hideMark/>
          </w:tcPr>
          <w:p w14:paraId="6552469B" w14:textId="77777777" w:rsidR="00EC3717" w:rsidRDefault="00EC3717" w:rsidP="008842D6">
            <w:pPr>
              <w:jc w:val="center"/>
            </w:pPr>
            <w:r>
              <w:t>55,58</w:t>
            </w:r>
          </w:p>
        </w:tc>
      </w:tr>
      <w:tr w:rsidR="00EC3717" w14:paraId="01231153" w14:textId="77777777" w:rsidTr="008842D6">
        <w:trPr>
          <w:trHeight w:val="6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97AC5CF" w14:textId="77777777" w:rsidR="00EC3717" w:rsidRDefault="00EC3717" w:rsidP="008842D6">
            <w:pPr>
              <w:jc w:val="center"/>
              <w:rPr>
                <w:color w:val="000000"/>
                <w:sz w:val="22"/>
                <w:szCs w:val="22"/>
              </w:rPr>
            </w:pPr>
            <w:r>
              <w:rPr>
                <w:color w:val="000000"/>
                <w:sz w:val="22"/>
                <w:szCs w:val="22"/>
              </w:rPr>
              <w:lastRenderedPageBreak/>
              <w:t>3</w:t>
            </w:r>
          </w:p>
        </w:tc>
        <w:tc>
          <w:tcPr>
            <w:tcW w:w="3480" w:type="dxa"/>
            <w:tcBorders>
              <w:top w:val="nil"/>
              <w:left w:val="nil"/>
              <w:bottom w:val="single" w:sz="4" w:space="0" w:color="auto"/>
              <w:right w:val="single" w:sz="4" w:space="0" w:color="auto"/>
            </w:tcBorders>
            <w:shd w:val="clear" w:color="auto" w:fill="auto"/>
            <w:vAlign w:val="center"/>
            <w:hideMark/>
          </w:tcPr>
          <w:p w14:paraId="56037CB3" w14:textId="77777777" w:rsidR="00EC3717" w:rsidRDefault="00EC3717" w:rsidP="008842D6">
            <w:pPr>
              <w:rPr>
                <w:sz w:val="22"/>
                <w:szCs w:val="22"/>
              </w:rPr>
            </w:pPr>
            <w:r>
              <w:rPr>
                <w:sz w:val="22"/>
                <w:szCs w:val="22"/>
              </w:rPr>
              <w:t>Голубинская 24к1</w:t>
            </w:r>
          </w:p>
        </w:tc>
        <w:tc>
          <w:tcPr>
            <w:tcW w:w="3760" w:type="dxa"/>
            <w:tcBorders>
              <w:top w:val="nil"/>
              <w:left w:val="nil"/>
              <w:bottom w:val="single" w:sz="4" w:space="0" w:color="auto"/>
              <w:right w:val="single" w:sz="4" w:space="0" w:color="auto"/>
            </w:tcBorders>
            <w:shd w:val="clear" w:color="auto" w:fill="auto"/>
            <w:vAlign w:val="center"/>
            <w:hideMark/>
          </w:tcPr>
          <w:p w14:paraId="5ED3CB72" w14:textId="77777777" w:rsidR="00EC3717" w:rsidRDefault="00EC3717" w:rsidP="008842D6">
            <w:pPr>
              <w:jc w:val="center"/>
              <w:rPr>
                <w:sz w:val="22"/>
                <w:szCs w:val="22"/>
              </w:rPr>
            </w:pPr>
            <w:r>
              <w:rPr>
                <w:sz w:val="22"/>
                <w:szCs w:val="22"/>
              </w:rPr>
              <w:t>Устройство парковочных карманов на объектах УДС</w:t>
            </w:r>
          </w:p>
        </w:tc>
        <w:tc>
          <w:tcPr>
            <w:tcW w:w="1600" w:type="dxa"/>
            <w:tcBorders>
              <w:top w:val="nil"/>
              <w:left w:val="nil"/>
              <w:bottom w:val="single" w:sz="4" w:space="0" w:color="auto"/>
              <w:right w:val="single" w:sz="4" w:space="0" w:color="auto"/>
            </w:tcBorders>
            <w:shd w:val="clear" w:color="auto" w:fill="auto"/>
            <w:noWrap/>
            <w:vAlign w:val="center"/>
            <w:hideMark/>
          </w:tcPr>
          <w:p w14:paraId="7E30CE3E" w14:textId="77777777" w:rsidR="00EC3717" w:rsidRDefault="00EC3717" w:rsidP="008842D6">
            <w:pPr>
              <w:jc w:val="center"/>
              <w:rPr>
                <w:sz w:val="22"/>
                <w:szCs w:val="22"/>
              </w:rPr>
            </w:pPr>
            <w:r>
              <w:rPr>
                <w:sz w:val="22"/>
                <w:szCs w:val="22"/>
              </w:rPr>
              <w:t>221,3</w:t>
            </w:r>
          </w:p>
        </w:tc>
        <w:tc>
          <w:tcPr>
            <w:tcW w:w="1720" w:type="dxa"/>
            <w:tcBorders>
              <w:top w:val="nil"/>
              <w:left w:val="nil"/>
              <w:bottom w:val="single" w:sz="4" w:space="0" w:color="auto"/>
              <w:right w:val="single" w:sz="4" w:space="0" w:color="auto"/>
            </w:tcBorders>
            <w:shd w:val="clear" w:color="auto" w:fill="auto"/>
            <w:noWrap/>
            <w:vAlign w:val="center"/>
            <w:hideMark/>
          </w:tcPr>
          <w:p w14:paraId="31652E10" w14:textId="77777777" w:rsidR="00EC3717" w:rsidRDefault="00EC3717" w:rsidP="008842D6">
            <w:pPr>
              <w:jc w:val="center"/>
              <w:rPr>
                <w:sz w:val="22"/>
                <w:szCs w:val="22"/>
              </w:rPr>
            </w:pPr>
            <w:proofErr w:type="gramStart"/>
            <w:r>
              <w:rPr>
                <w:sz w:val="22"/>
                <w:szCs w:val="22"/>
              </w:rPr>
              <w:t>Кв.м</w:t>
            </w:r>
            <w:proofErr w:type="gramEnd"/>
          </w:p>
        </w:tc>
        <w:tc>
          <w:tcPr>
            <w:tcW w:w="1720" w:type="dxa"/>
            <w:tcBorders>
              <w:top w:val="nil"/>
              <w:left w:val="nil"/>
              <w:bottom w:val="single" w:sz="4" w:space="0" w:color="auto"/>
              <w:right w:val="single" w:sz="8" w:space="0" w:color="auto"/>
            </w:tcBorders>
            <w:shd w:val="clear" w:color="auto" w:fill="auto"/>
            <w:vAlign w:val="center"/>
            <w:hideMark/>
          </w:tcPr>
          <w:p w14:paraId="11A4FA4D" w14:textId="77777777" w:rsidR="00EC3717" w:rsidRDefault="00EC3717" w:rsidP="008842D6">
            <w:pPr>
              <w:jc w:val="center"/>
            </w:pPr>
            <w:r>
              <w:t>309,89</w:t>
            </w:r>
          </w:p>
        </w:tc>
      </w:tr>
      <w:tr w:rsidR="00EC3717" w14:paraId="32BD8960" w14:textId="77777777" w:rsidTr="00EC3717">
        <w:trPr>
          <w:trHeight w:val="600"/>
          <w:jc w:val="center"/>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95C5D37" w14:textId="77777777" w:rsidR="00EC3717" w:rsidRDefault="00EC3717" w:rsidP="008842D6">
            <w:pPr>
              <w:jc w:val="center"/>
              <w:rPr>
                <w:color w:val="000000"/>
                <w:sz w:val="22"/>
                <w:szCs w:val="22"/>
              </w:rPr>
            </w:pPr>
            <w:r>
              <w:rPr>
                <w:color w:val="000000"/>
                <w:sz w:val="22"/>
                <w:szCs w:val="22"/>
              </w:rPr>
              <w:t>4</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2770EC70" w14:textId="77777777" w:rsidR="00EC3717" w:rsidRDefault="00EC3717" w:rsidP="008842D6">
            <w:pPr>
              <w:rPr>
                <w:color w:val="000000"/>
                <w:sz w:val="22"/>
                <w:szCs w:val="22"/>
              </w:rPr>
            </w:pPr>
            <w:r>
              <w:rPr>
                <w:color w:val="000000"/>
                <w:sz w:val="22"/>
                <w:szCs w:val="22"/>
              </w:rPr>
              <w:t>ул. Вильнюсская</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322B4161" w14:textId="77777777" w:rsidR="00EC3717" w:rsidRDefault="00EC3717" w:rsidP="008842D6">
            <w:pPr>
              <w:jc w:val="center"/>
              <w:rPr>
                <w:color w:val="000000"/>
                <w:sz w:val="22"/>
                <w:szCs w:val="22"/>
              </w:rPr>
            </w:pPr>
            <w:r>
              <w:rPr>
                <w:color w:val="000000"/>
                <w:sz w:val="22"/>
                <w:szCs w:val="22"/>
              </w:rPr>
              <w:t>Устройство парковочных карманов на объектах УДС</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40780506" w14:textId="77777777" w:rsidR="00EC3717" w:rsidRDefault="00EC3717" w:rsidP="008842D6">
            <w:pPr>
              <w:jc w:val="center"/>
              <w:rPr>
                <w:color w:val="000000"/>
                <w:sz w:val="22"/>
                <w:szCs w:val="22"/>
              </w:rPr>
            </w:pPr>
            <w:r>
              <w:rPr>
                <w:color w:val="000000"/>
                <w:sz w:val="22"/>
                <w:szCs w:val="22"/>
              </w:rPr>
              <w:t>500,5</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57658867" w14:textId="77777777" w:rsidR="00EC3717" w:rsidRDefault="00EC3717" w:rsidP="008842D6">
            <w:pPr>
              <w:jc w:val="center"/>
              <w:rPr>
                <w:color w:val="000000"/>
                <w:sz w:val="22"/>
                <w:szCs w:val="22"/>
              </w:rPr>
            </w:pPr>
            <w:proofErr w:type="gramStart"/>
            <w:r>
              <w:rPr>
                <w:color w:val="000000"/>
                <w:sz w:val="22"/>
                <w:szCs w:val="22"/>
              </w:rPr>
              <w:t>Кв.м</w:t>
            </w:r>
            <w:proofErr w:type="gramEnd"/>
          </w:p>
        </w:tc>
        <w:tc>
          <w:tcPr>
            <w:tcW w:w="1720" w:type="dxa"/>
            <w:tcBorders>
              <w:top w:val="single" w:sz="4" w:space="0" w:color="auto"/>
              <w:left w:val="nil"/>
              <w:bottom w:val="single" w:sz="4" w:space="0" w:color="auto"/>
              <w:right w:val="single" w:sz="8" w:space="0" w:color="auto"/>
            </w:tcBorders>
            <w:shd w:val="clear" w:color="auto" w:fill="auto"/>
            <w:vAlign w:val="center"/>
            <w:hideMark/>
          </w:tcPr>
          <w:p w14:paraId="6D2EAD5C" w14:textId="77777777" w:rsidR="00EC3717" w:rsidRDefault="00EC3717" w:rsidP="008842D6">
            <w:pPr>
              <w:jc w:val="center"/>
              <w:rPr>
                <w:color w:val="000000"/>
              </w:rPr>
            </w:pPr>
            <w:r>
              <w:rPr>
                <w:color w:val="000000"/>
              </w:rPr>
              <w:t>700,70</w:t>
            </w:r>
          </w:p>
        </w:tc>
      </w:tr>
      <w:tr w:rsidR="00EC3717" w14:paraId="228111F6" w14:textId="77777777" w:rsidTr="008842D6">
        <w:trPr>
          <w:trHeight w:val="600"/>
          <w:jc w:val="center"/>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C4BF188" w14:textId="77777777" w:rsidR="00EC3717" w:rsidRDefault="00EC3717" w:rsidP="008842D6">
            <w:pPr>
              <w:jc w:val="center"/>
              <w:rPr>
                <w:color w:val="000000"/>
                <w:sz w:val="22"/>
                <w:szCs w:val="22"/>
              </w:rPr>
            </w:pPr>
            <w:r>
              <w:rPr>
                <w:color w:val="000000"/>
                <w:sz w:val="22"/>
                <w:szCs w:val="22"/>
              </w:rPr>
              <w:t>5</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787DB715" w14:textId="77777777" w:rsidR="00EC3717" w:rsidRDefault="00EC3717" w:rsidP="008842D6">
            <w:pPr>
              <w:rPr>
                <w:color w:val="000000"/>
                <w:sz w:val="22"/>
                <w:szCs w:val="22"/>
              </w:rPr>
            </w:pPr>
            <w:r>
              <w:rPr>
                <w:color w:val="000000"/>
                <w:sz w:val="22"/>
                <w:szCs w:val="22"/>
              </w:rPr>
              <w:t>Тарусская, д. 10</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09E5A82E" w14:textId="77777777" w:rsidR="00EC3717" w:rsidRDefault="00EC3717" w:rsidP="008842D6">
            <w:pPr>
              <w:jc w:val="center"/>
              <w:rPr>
                <w:color w:val="000000"/>
                <w:sz w:val="22"/>
                <w:szCs w:val="22"/>
              </w:rPr>
            </w:pPr>
            <w:r>
              <w:rPr>
                <w:color w:val="000000"/>
                <w:sz w:val="22"/>
                <w:szCs w:val="22"/>
              </w:rPr>
              <w:t>Устройство парковочных карманов на объектах УДС</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4A719074" w14:textId="77777777" w:rsidR="00EC3717" w:rsidRDefault="00EC3717" w:rsidP="008842D6">
            <w:pPr>
              <w:jc w:val="center"/>
              <w:rPr>
                <w:color w:val="000000"/>
                <w:sz w:val="22"/>
                <w:szCs w:val="22"/>
              </w:rPr>
            </w:pPr>
            <w:r>
              <w:rPr>
                <w:color w:val="000000"/>
                <w:sz w:val="22"/>
                <w:szCs w:val="22"/>
              </w:rPr>
              <w:t>95,5</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01BF7E46" w14:textId="77777777" w:rsidR="00EC3717" w:rsidRDefault="00EC3717" w:rsidP="008842D6">
            <w:pPr>
              <w:jc w:val="center"/>
              <w:rPr>
                <w:color w:val="000000"/>
                <w:sz w:val="22"/>
                <w:szCs w:val="22"/>
              </w:rPr>
            </w:pPr>
            <w:proofErr w:type="gramStart"/>
            <w:r>
              <w:rPr>
                <w:color w:val="000000"/>
                <w:sz w:val="22"/>
                <w:szCs w:val="22"/>
              </w:rPr>
              <w:t>Кв.м</w:t>
            </w:r>
            <w:proofErr w:type="gramEnd"/>
          </w:p>
        </w:tc>
        <w:tc>
          <w:tcPr>
            <w:tcW w:w="1720" w:type="dxa"/>
            <w:tcBorders>
              <w:top w:val="single" w:sz="4" w:space="0" w:color="auto"/>
              <w:left w:val="nil"/>
              <w:bottom w:val="single" w:sz="4" w:space="0" w:color="auto"/>
              <w:right w:val="single" w:sz="8" w:space="0" w:color="auto"/>
            </w:tcBorders>
            <w:shd w:val="clear" w:color="auto" w:fill="auto"/>
            <w:vAlign w:val="center"/>
            <w:hideMark/>
          </w:tcPr>
          <w:p w14:paraId="2A5BE586" w14:textId="77777777" w:rsidR="00EC3717" w:rsidRDefault="00EC3717" w:rsidP="008842D6">
            <w:pPr>
              <w:jc w:val="center"/>
              <w:rPr>
                <w:color w:val="000000"/>
              </w:rPr>
            </w:pPr>
            <w:r>
              <w:rPr>
                <w:color w:val="000000"/>
              </w:rPr>
              <w:t>133,70</w:t>
            </w:r>
          </w:p>
        </w:tc>
      </w:tr>
      <w:tr w:rsidR="00EC3717" w14:paraId="1E8EFAA8" w14:textId="77777777" w:rsidTr="008842D6">
        <w:trPr>
          <w:trHeight w:val="6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C9AD166" w14:textId="77777777" w:rsidR="00EC3717" w:rsidRDefault="00EC3717" w:rsidP="008842D6">
            <w:pPr>
              <w:jc w:val="center"/>
              <w:rPr>
                <w:color w:val="000000"/>
                <w:sz w:val="22"/>
                <w:szCs w:val="22"/>
              </w:rPr>
            </w:pPr>
            <w:r>
              <w:rPr>
                <w:color w:val="000000"/>
                <w:sz w:val="22"/>
                <w:szCs w:val="22"/>
              </w:rPr>
              <w:t>6</w:t>
            </w:r>
          </w:p>
        </w:tc>
        <w:tc>
          <w:tcPr>
            <w:tcW w:w="3480" w:type="dxa"/>
            <w:tcBorders>
              <w:top w:val="nil"/>
              <w:left w:val="nil"/>
              <w:bottom w:val="single" w:sz="4" w:space="0" w:color="auto"/>
              <w:right w:val="single" w:sz="4" w:space="0" w:color="auto"/>
            </w:tcBorders>
            <w:shd w:val="clear" w:color="auto" w:fill="auto"/>
            <w:vAlign w:val="center"/>
            <w:hideMark/>
          </w:tcPr>
          <w:p w14:paraId="6A601762" w14:textId="77777777" w:rsidR="00EC3717" w:rsidRDefault="00EC3717" w:rsidP="008842D6">
            <w:pPr>
              <w:rPr>
                <w:color w:val="000000"/>
                <w:sz w:val="22"/>
                <w:szCs w:val="22"/>
              </w:rPr>
            </w:pPr>
            <w:r>
              <w:rPr>
                <w:color w:val="000000"/>
                <w:sz w:val="22"/>
                <w:szCs w:val="22"/>
              </w:rPr>
              <w:t>Литовский б-р д. 42, корп. 1</w:t>
            </w:r>
          </w:p>
        </w:tc>
        <w:tc>
          <w:tcPr>
            <w:tcW w:w="3760" w:type="dxa"/>
            <w:tcBorders>
              <w:top w:val="nil"/>
              <w:left w:val="nil"/>
              <w:bottom w:val="single" w:sz="4" w:space="0" w:color="auto"/>
              <w:right w:val="single" w:sz="4" w:space="0" w:color="auto"/>
            </w:tcBorders>
            <w:shd w:val="clear" w:color="auto" w:fill="auto"/>
            <w:vAlign w:val="center"/>
            <w:hideMark/>
          </w:tcPr>
          <w:p w14:paraId="036E08EF" w14:textId="77777777" w:rsidR="00EC3717" w:rsidRDefault="00EC3717" w:rsidP="008842D6">
            <w:pPr>
              <w:jc w:val="center"/>
              <w:rPr>
                <w:sz w:val="22"/>
                <w:szCs w:val="22"/>
              </w:rPr>
            </w:pPr>
            <w:r>
              <w:rPr>
                <w:sz w:val="22"/>
                <w:szCs w:val="22"/>
              </w:rPr>
              <w:t>Устройство новых/</w:t>
            </w:r>
            <w:proofErr w:type="spellStart"/>
            <w:proofErr w:type="gramStart"/>
            <w:r>
              <w:rPr>
                <w:sz w:val="22"/>
                <w:szCs w:val="22"/>
              </w:rPr>
              <w:t>реконстукция</w:t>
            </w:r>
            <w:proofErr w:type="spellEnd"/>
            <w:r>
              <w:rPr>
                <w:sz w:val="22"/>
                <w:szCs w:val="22"/>
              </w:rPr>
              <w:t xml:space="preserve">  контейнерных</w:t>
            </w:r>
            <w:proofErr w:type="gramEnd"/>
            <w:r>
              <w:rPr>
                <w:sz w:val="22"/>
                <w:szCs w:val="22"/>
              </w:rPr>
              <w:t xml:space="preserve"> площадок</w:t>
            </w:r>
          </w:p>
        </w:tc>
        <w:tc>
          <w:tcPr>
            <w:tcW w:w="1600" w:type="dxa"/>
            <w:tcBorders>
              <w:top w:val="nil"/>
              <w:left w:val="nil"/>
              <w:bottom w:val="single" w:sz="4" w:space="0" w:color="auto"/>
              <w:right w:val="single" w:sz="4" w:space="0" w:color="auto"/>
            </w:tcBorders>
            <w:shd w:val="clear" w:color="auto" w:fill="auto"/>
            <w:noWrap/>
            <w:vAlign w:val="center"/>
            <w:hideMark/>
          </w:tcPr>
          <w:p w14:paraId="2F5975BE" w14:textId="77777777" w:rsidR="00EC3717" w:rsidRDefault="00EC3717" w:rsidP="008842D6">
            <w:pPr>
              <w:jc w:val="center"/>
              <w:rPr>
                <w:color w:val="000000"/>
                <w:sz w:val="22"/>
                <w:szCs w:val="22"/>
              </w:rPr>
            </w:pPr>
            <w:r>
              <w:rPr>
                <w:color w:val="000000"/>
                <w:sz w:val="22"/>
                <w:szCs w:val="22"/>
              </w:rPr>
              <w:t>1</w:t>
            </w:r>
          </w:p>
        </w:tc>
        <w:tc>
          <w:tcPr>
            <w:tcW w:w="1720" w:type="dxa"/>
            <w:tcBorders>
              <w:top w:val="nil"/>
              <w:left w:val="nil"/>
              <w:bottom w:val="single" w:sz="4" w:space="0" w:color="auto"/>
              <w:right w:val="single" w:sz="4" w:space="0" w:color="auto"/>
            </w:tcBorders>
            <w:shd w:val="clear" w:color="auto" w:fill="auto"/>
            <w:vAlign w:val="center"/>
            <w:hideMark/>
          </w:tcPr>
          <w:p w14:paraId="1606C75A" w14:textId="77777777" w:rsidR="00EC3717" w:rsidRDefault="00EC3717" w:rsidP="008842D6">
            <w:pPr>
              <w:jc w:val="center"/>
              <w:rPr>
                <w:sz w:val="22"/>
                <w:szCs w:val="22"/>
              </w:rPr>
            </w:pPr>
            <w:r>
              <w:rPr>
                <w:sz w:val="22"/>
                <w:szCs w:val="22"/>
              </w:rPr>
              <w:t>Шт.</w:t>
            </w:r>
          </w:p>
        </w:tc>
        <w:tc>
          <w:tcPr>
            <w:tcW w:w="1720" w:type="dxa"/>
            <w:tcBorders>
              <w:top w:val="nil"/>
              <w:left w:val="nil"/>
              <w:bottom w:val="single" w:sz="4" w:space="0" w:color="auto"/>
              <w:right w:val="single" w:sz="8" w:space="0" w:color="auto"/>
            </w:tcBorders>
            <w:shd w:val="clear" w:color="auto" w:fill="auto"/>
            <w:vAlign w:val="center"/>
            <w:hideMark/>
          </w:tcPr>
          <w:p w14:paraId="1D1A8C8F" w14:textId="77777777" w:rsidR="00EC3717" w:rsidRDefault="00EC3717" w:rsidP="008842D6">
            <w:pPr>
              <w:jc w:val="center"/>
              <w:rPr>
                <w:color w:val="000000"/>
              </w:rPr>
            </w:pPr>
            <w:r>
              <w:rPr>
                <w:color w:val="000000"/>
              </w:rPr>
              <w:t>285,00</w:t>
            </w:r>
          </w:p>
        </w:tc>
      </w:tr>
      <w:tr w:rsidR="00EC3717" w14:paraId="4E1B9C31" w14:textId="77777777" w:rsidTr="008842D6">
        <w:trPr>
          <w:trHeight w:val="6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E32B50D" w14:textId="77777777" w:rsidR="00EC3717" w:rsidRDefault="00EC3717" w:rsidP="008842D6">
            <w:pPr>
              <w:jc w:val="center"/>
              <w:rPr>
                <w:color w:val="000000"/>
                <w:sz w:val="22"/>
                <w:szCs w:val="22"/>
              </w:rPr>
            </w:pPr>
            <w:r>
              <w:rPr>
                <w:color w:val="000000"/>
                <w:sz w:val="22"/>
                <w:szCs w:val="22"/>
              </w:rPr>
              <w:t>7</w:t>
            </w:r>
          </w:p>
        </w:tc>
        <w:tc>
          <w:tcPr>
            <w:tcW w:w="3480" w:type="dxa"/>
            <w:tcBorders>
              <w:top w:val="nil"/>
              <w:left w:val="nil"/>
              <w:bottom w:val="single" w:sz="4" w:space="0" w:color="auto"/>
              <w:right w:val="single" w:sz="4" w:space="0" w:color="auto"/>
            </w:tcBorders>
            <w:shd w:val="clear" w:color="auto" w:fill="auto"/>
            <w:vAlign w:val="center"/>
            <w:hideMark/>
          </w:tcPr>
          <w:p w14:paraId="2A58B281" w14:textId="77777777" w:rsidR="00EC3717" w:rsidRDefault="00EC3717" w:rsidP="008842D6">
            <w:pPr>
              <w:rPr>
                <w:color w:val="000000"/>
                <w:sz w:val="22"/>
                <w:szCs w:val="22"/>
              </w:rPr>
            </w:pPr>
            <w:r>
              <w:rPr>
                <w:color w:val="000000"/>
                <w:sz w:val="22"/>
                <w:szCs w:val="22"/>
              </w:rPr>
              <w:t xml:space="preserve">Одоевского </w:t>
            </w:r>
            <w:proofErr w:type="spellStart"/>
            <w:r>
              <w:rPr>
                <w:color w:val="000000"/>
                <w:sz w:val="22"/>
                <w:szCs w:val="22"/>
              </w:rPr>
              <w:t>пр</w:t>
            </w:r>
            <w:proofErr w:type="spellEnd"/>
            <w:r>
              <w:rPr>
                <w:color w:val="000000"/>
                <w:sz w:val="22"/>
                <w:szCs w:val="22"/>
              </w:rPr>
              <w:t>-д д.3 к.7</w:t>
            </w:r>
          </w:p>
        </w:tc>
        <w:tc>
          <w:tcPr>
            <w:tcW w:w="3760" w:type="dxa"/>
            <w:tcBorders>
              <w:top w:val="nil"/>
              <w:left w:val="nil"/>
              <w:bottom w:val="single" w:sz="4" w:space="0" w:color="auto"/>
              <w:right w:val="single" w:sz="4" w:space="0" w:color="auto"/>
            </w:tcBorders>
            <w:shd w:val="clear" w:color="auto" w:fill="auto"/>
            <w:vAlign w:val="center"/>
            <w:hideMark/>
          </w:tcPr>
          <w:p w14:paraId="27C4BF3A" w14:textId="77777777" w:rsidR="00EC3717" w:rsidRDefault="00EC3717" w:rsidP="008842D6">
            <w:pPr>
              <w:jc w:val="center"/>
              <w:rPr>
                <w:sz w:val="22"/>
                <w:szCs w:val="22"/>
              </w:rPr>
            </w:pPr>
            <w:r>
              <w:rPr>
                <w:sz w:val="22"/>
                <w:szCs w:val="22"/>
              </w:rPr>
              <w:t>Устройство новых/</w:t>
            </w:r>
            <w:proofErr w:type="spellStart"/>
            <w:proofErr w:type="gramStart"/>
            <w:r>
              <w:rPr>
                <w:sz w:val="22"/>
                <w:szCs w:val="22"/>
              </w:rPr>
              <w:t>реконстукция</w:t>
            </w:r>
            <w:proofErr w:type="spellEnd"/>
            <w:r>
              <w:rPr>
                <w:sz w:val="22"/>
                <w:szCs w:val="22"/>
              </w:rPr>
              <w:t xml:space="preserve">  контейнерных</w:t>
            </w:r>
            <w:proofErr w:type="gramEnd"/>
            <w:r>
              <w:rPr>
                <w:sz w:val="22"/>
                <w:szCs w:val="22"/>
              </w:rPr>
              <w:t xml:space="preserve"> площадок</w:t>
            </w:r>
          </w:p>
        </w:tc>
        <w:tc>
          <w:tcPr>
            <w:tcW w:w="1600" w:type="dxa"/>
            <w:tcBorders>
              <w:top w:val="nil"/>
              <w:left w:val="nil"/>
              <w:bottom w:val="single" w:sz="4" w:space="0" w:color="auto"/>
              <w:right w:val="single" w:sz="4" w:space="0" w:color="auto"/>
            </w:tcBorders>
            <w:shd w:val="clear" w:color="auto" w:fill="auto"/>
            <w:noWrap/>
            <w:vAlign w:val="center"/>
            <w:hideMark/>
          </w:tcPr>
          <w:p w14:paraId="41E8EF09" w14:textId="77777777" w:rsidR="00EC3717" w:rsidRDefault="00EC3717" w:rsidP="008842D6">
            <w:pPr>
              <w:jc w:val="center"/>
              <w:rPr>
                <w:color w:val="000000"/>
                <w:sz w:val="22"/>
                <w:szCs w:val="22"/>
              </w:rPr>
            </w:pPr>
            <w:r>
              <w:rPr>
                <w:color w:val="000000"/>
                <w:sz w:val="22"/>
                <w:szCs w:val="22"/>
              </w:rPr>
              <w:t>1</w:t>
            </w:r>
          </w:p>
        </w:tc>
        <w:tc>
          <w:tcPr>
            <w:tcW w:w="1720" w:type="dxa"/>
            <w:tcBorders>
              <w:top w:val="nil"/>
              <w:left w:val="nil"/>
              <w:bottom w:val="single" w:sz="4" w:space="0" w:color="auto"/>
              <w:right w:val="single" w:sz="4" w:space="0" w:color="auto"/>
            </w:tcBorders>
            <w:shd w:val="clear" w:color="auto" w:fill="auto"/>
            <w:vAlign w:val="center"/>
            <w:hideMark/>
          </w:tcPr>
          <w:p w14:paraId="2026F361" w14:textId="77777777" w:rsidR="00EC3717" w:rsidRDefault="00EC3717" w:rsidP="008842D6">
            <w:pPr>
              <w:jc w:val="center"/>
              <w:rPr>
                <w:sz w:val="22"/>
                <w:szCs w:val="22"/>
              </w:rPr>
            </w:pPr>
            <w:r>
              <w:rPr>
                <w:sz w:val="22"/>
                <w:szCs w:val="22"/>
              </w:rPr>
              <w:t>Шт.</w:t>
            </w:r>
          </w:p>
        </w:tc>
        <w:tc>
          <w:tcPr>
            <w:tcW w:w="1720" w:type="dxa"/>
            <w:tcBorders>
              <w:top w:val="nil"/>
              <w:left w:val="nil"/>
              <w:bottom w:val="single" w:sz="4" w:space="0" w:color="auto"/>
              <w:right w:val="single" w:sz="8" w:space="0" w:color="auto"/>
            </w:tcBorders>
            <w:shd w:val="clear" w:color="auto" w:fill="auto"/>
            <w:vAlign w:val="center"/>
            <w:hideMark/>
          </w:tcPr>
          <w:p w14:paraId="1153922E" w14:textId="77777777" w:rsidR="00EC3717" w:rsidRDefault="00EC3717" w:rsidP="008842D6">
            <w:pPr>
              <w:jc w:val="center"/>
              <w:rPr>
                <w:color w:val="000000"/>
              </w:rPr>
            </w:pPr>
            <w:r>
              <w:rPr>
                <w:color w:val="000000"/>
              </w:rPr>
              <w:t>45,00</w:t>
            </w:r>
          </w:p>
        </w:tc>
      </w:tr>
      <w:tr w:rsidR="00EC3717" w14:paraId="1C5B417F" w14:textId="77777777" w:rsidTr="008842D6">
        <w:trPr>
          <w:trHeight w:val="6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443E775" w14:textId="77777777" w:rsidR="00EC3717" w:rsidRDefault="00EC3717" w:rsidP="008842D6">
            <w:pPr>
              <w:jc w:val="center"/>
              <w:rPr>
                <w:color w:val="000000"/>
                <w:sz w:val="22"/>
                <w:szCs w:val="22"/>
              </w:rPr>
            </w:pPr>
            <w:r>
              <w:rPr>
                <w:color w:val="000000"/>
                <w:sz w:val="22"/>
                <w:szCs w:val="22"/>
              </w:rPr>
              <w:t>8</w:t>
            </w:r>
          </w:p>
        </w:tc>
        <w:tc>
          <w:tcPr>
            <w:tcW w:w="3480" w:type="dxa"/>
            <w:tcBorders>
              <w:top w:val="nil"/>
              <w:left w:val="nil"/>
              <w:bottom w:val="single" w:sz="4" w:space="0" w:color="auto"/>
              <w:right w:val="single" w:sz="4" w:space="0" w:color="auto"/>
            </w:tcBorders>
            <w:shd w:val="clear" w:color="auto" w:fill="auto"/>
            <w:vAlign w:val="center"/>
            <w:hideMark/>
          </w:tcPr>
          <w:p w14:paraId="0C133D50" w14:textId="77777777" w:rsidR="00EC3717" w:rsidRDefault="00EC3717" w:rsidP="008842D6">
            <w:pPr>
              <w:rPr>
                <w:color w:val="000000"/>
                <w:sz w:val="22"/>
                <w:szCs w:val="22"/>
              </w:rPr>
            </w:pPr>
            <w:r>
              <w:rPr>
                <w:color w:val="000000"/>
                <w:sz w:val="22"/>
                <w:szCs w:val="22"/>
              </w:rPr>
              <w:t xml:space="preserve">Одоевского </w:t>
            </w:r>
            <w:proofErr w:type="spellStart"/>
            <w:r>
              <w:rPr>
                <w:color w:val="000000"/>
                <w:sz w:val="22"/>
                <w:szCs w:val="22"/>
              </w:rPr>
              <w:t>пр</w:t>
            </w:r>
            <w:proofErr w:type="spellEnd"/>
            <w:r>
              <w:rPr>
                <w:color w:val="000000"/>
                <w:sz w:val="22"/>
                <w:szCs w:val="22"/>
              </w:rPr>
              <w:t>-д д.7 к.7</w:t>
            </w:r>
          </w:p>
        </w:tc>
        <w:tc>
          <w:tcPr>
            <w:tcW w:w="3760" w:type="dxa"/>
            <w:tcBorders>
              <w:top w:val="nil"/>
              <w:left w:val="nil"/>
              <w:bottom w:val="single" w:sz="4" w:space="0" w:color="auto"/>
              <w:right w:val="single" w:sz="4" w:space="0" w:color="auto"/>
            </w:tcBorders>
            <w:shd w:val="clear" w:color="auto" w:fill="auto"/>
            <w:vAlign w:val="center"/>
            <w:hideMark/>
          </w:tcPr>
          <w:p w14:paraId="5923D651" w14:textId="77777777" w:rsidR="00EC3717" w:rsidRDefault="00EC3717" w:rsidP="008842D6">
            <w:pPr>
              <w:jc w:val="center"/>
              <w:rPr>
                <w:sz w:val="22"/>
                <w:szCs w:val="22"/>
              </w:rPr>
            </w:pPr>
            <w:r>
              <w:rPr>
                <w:sz w:val="22"/>
                <w:szCs w:val="22"/>
              </w:rPr>
              <w:t>Устройство новых/</w:t>
            </w:r>
            <w:proofErr w:type="spellStart"/>
            <w:proofErr w:type="gramStart"/>
            <w:r>
              <w:rPr>
                <w:sz w:val="22"/>
                <w:szCs w:val="22"/>
              </w:rPr>
              <w:t>реконстукция</w:t>
            </w:r>
            <w:proofErr w:type="spellEnd"/>
            <w:r>
              <w:rPr>
                <w:sz w:val="22"/>
                <w:szCs w:val="22"/>
              </w:rPr>
              <w:t xml:space="preserve">  контейнерных</w:t>
            </w:r>
            <w:proofErr w:type="gramEnd"/>
            <w:r>
              <w:rPr>
                <w:sz w:val="22"/>
                <w:szCs w:val="22"/>
              </w:rPr>
              <w:t xml:space="preserve"> площадок</w:t>
            </w:r>
          </w:p>
        </w:tc>
        <w:tc>
          <w:tcPr>
            <w:tcW w:w="1600" w:type="dxa"/>
            <w:tcBorders>
              <w:top w:val="nil"/>
              <w:left w:val="nil"/>
              <w:bottom w:val="single" w:sz="4" w:space="0" w:color="auto"/>
              <w:right w:val="single" w:sz="4" w:space="0" w:color="auto"/>
            </w:tcBorders>
            <w:shd w:val="clear" w:color="auto" w:fill="auto"/>
            <w:noWrap/>
            <w:vAlign w:val="center"/>
            <w:hideMark/>
          </w:tcPr>
          <w:p w14:paraId="4EE1BA5D" w14:textId="77777777" w:rsidR="00EC3717" w:rsidRDefault="00EC3717" w:rsidP="008842D6">
            <w:pPr>
              <w:jc w:val="center"/>
              <w:rPr>
                <w:color w:val="000000"/>
                <w:sz w:val="22"/>
                <w:szCs w:val="22"/>
              </w:rPr>
            </w:pPr>
            <w:r>
              <w:rPr>
                <w:color w:val="000000"/>
                <w:sz w:val="22"/>
                <w:szCs w:val="22"/>
              </w:rPr>
              <w:t>1</w:t>
            </w:r>
          </w:p>
        </w:tc>
        <w:tc>
          <w:tcPr>
            <w:tcW w:w="1720" w:type="dxa"/>
            <w:tcBorders>
              <w:top w:val="nil"/>
              <w:left w:val="nil"/>
              <w:bottom w:val="single" w:sz="4" w:space="0" w:color="auto"/>
              <w:right w:val="single" w:sz="4" w:space="0" w:color="auto"/>
            </w:tcBorders>
            <w:shd w:val="clear" w:color="auto" w:fill="auto"/>
            <w:vAlign w:val="center"/>
            <w:hideMark/>
          </w:tcPr>
          <w:p w14:paraId="44B772ED" w14:textId="77777777" w:rsidR="00EC3717" w:rsidRDefault="00EC3717" w:rsidP="008842D6">
            <w:pPr>
              <w:jc w:val="center"/>
              <w:rPr>
                <w:sz w:val="22"/>
                <w:szCs w:val="22"/>
              </w:rPr>
            </w:pPr>
            <w:r>
              <w:rPr>
                <w:sz w:val="22"/>
                <w:szCs w:val="22"/>
              </w:rPr>
              <w:t>Шт.</w:t>
            </w:r>
          </w:p>
        </w:tc>
        <w:tc>
          <w:tcPr>
            <w:tcW w:w="1720" w:type="dxa"/>
            <w:tcBorders>
              <w:top w:val="nil"/>
              <w:left w:val="nil"/>
              <w:bottom w:val="single" w:sz="4" w:space="0" w:color="auto"/>
              <w:right w:val="single" w:sz="8" w:space="0" w:color="auto"/>
            </w:tcBorders>
            <w:shd w:val="clear" w:color="auto" w:fill="auto"/>
            <w:vAlign w:val="center"/>
            <w:hideMark/>
          </w:tcPr>
          <w:p w14:paraId="4CC0D293" w14:textId="77777777" w:rsidR="00EC3717" w:rsidRDefault="00EC3717" w:rsidP="008842D6">
            <w:pPr>
              <w:jc w:val="center"/>
              <w:rPr>
                <w:color w:val="000000"/>
              </w:rPr>
            </w:pPr>
            <w:r>
              <w:rPr>
                <w:color w:val="000000"/>
              </w:rPr>
              <w:t>45,00</w:t>
            </w:r>
          </w:p>
        </w:tc>
      </w:tr>
      <w:tr w:rsidR="00EC3717" w14:paraId="5BC3DC0B" w14:textId="77777777" w:rsidTr="008842D6">
        <w:trPr>
          <w:trHeight w:val="315"/>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3EC74C8" w14:textId="77777777" w:rsidR="00EC3717" w:rsidRDefault="00EC3717" w:rsidP="008842D6">
            <w:pPr>
              <w:jc w:val="center"/>
              <w:rPr>
                <w:color w:val="000000"/>
                <w:sz w:val="22"/>
                <w:szCs w:val="22"/>
              </w:rPr>
            </w:pPr>
            <w:r>
              <w:rPr>
                <w:color w:val="000000"/>
                <w:sz w:val="22"/>
                <w:szCs w:val="22"/>
              </w:rPr>
              <w:t>9</w:t>
            </w:r>
          </w:p>
        </w:tc>
        <w:tc>
          <w:tcPr>
            <w:tcW w:w="3480" w:type="dxa"/>
            <w:tcBorders>
              <w:top w:val="nil"/>
              <w:left w:val="nil"/>
              <w:bottom w:val="single" w:sz="4" w:space="0" w:color="auto"/>
              <w:right w:val="single" w:sz="4" w:space="0" w:color="auto"/>
            </w:tcBorders>
            <w:shd w:val="clear" w:color="auto" w:fill="auto"/>
            <w:vAlign w:val="center"/>
            <w:hideMark/>
          </w:tcPr>
          <w:p w14:paraId="51492014" w14:textId="77777777" w:rsidR="00EC3717" w:rsidRDefault="00EC3717" w:rsidP="008842D6">
            <w:pPr>
              <w:rPr>
                <w:color w:val="000000"/>
                <w:sz w:val="22"/>
                <w:szCs w:val="22"/>
              </w:rPr>
            </w:pPr>
            <w:r>
              <w:rPr>
                <w:color w:val="000000"/>
                <w:sz w:val="22"/>
                <w:szCs w:val="22"/>
              </w:rPr>
              <w:t xml:space="preserve">Вильнюсская д. </w:t>
            </w:r>
            <w:proofErr w:type="gramStart"/>
            <w:r>
              <w:rPr>
                <w:color w:val="000000"/>
                <w:sz w:val="22"/>
                <w:szCs w:val="22"/>
              </w:rPr>
              <w:t>7,к.</w:t>
            </w:r>
            <w:proofErr w:type="gramEnd"/>
            <w:r>
              <w:rPr>
                <w:color w:val="000000"/>
                <w:sz w:val="22"/>
                <w:szCs w:val="22"/>
              </w:rPr>
              <w:t>2</w:t>
            </w:r>
          </w:p>
        </w:tc>
        <w:tc>
          <w:tcPr>
            <w:tcW w:w="3760" w:type="dxa"/>
            <w:tcBorders>
              <w:top w:val="nil"/>
              <w:left w:val="nil"/>
              <w:bottom w:val="single" w:sz="4" w:space="0" w:color="auto"/>
              <w:right w:val="single" w:sz="4" w:space="0" w:color="auto"/>
            </w:tcBorders>
            <w:shd w:val="clear" w:color="auto" w:fill="auto"/>
            <w:vAlign w:val="center"/>
            <w:hideMark/>
          </w:tcPr>
          <w:p w14:paraId="7D60902E" w14:textId="77777777" w:rsidR="00EC3717" w:rsidRDefault="00EC3717" w:rsidP="008842D6">
            <w:pPr>
              <w:jc w:val="center"/>
              <w:rPr>
                <w:color w:val="000000"/>
                <w:sz w:val="22"/>
                <w:szCs w:val="22"/>
              </w:rPr>
            </w:pPr>
            <w:r>
              <w:rPr>
                <w:color w:val="000000"/>
                <w:sz w:val="22"/>
                <w:szCs w:val="22"/>
              </w:rPr>
              <w:t xml:space="preserve">Ремонт </w:t>
            </w:r>
            <w:proofErr w:type="gramStart"/>
            <w:r>
              <w:rPr>
                <w:color w:val="000000"/>
                <w:sz w:val="22"/>
                <w:szCs w:val="22"/>
              </w:rPr>
              <w:t>АБП  большими</w:t>
            </w:r>
            <w:proofErr w:type="gramEnd"/>
            <w:r>
              <w:rPr>
                <w:color w:val="000000"/>
                <w:sz w:val="22"/>
                <w:szCs w:val="22"/>
              </w:rPr>
              <w:t xml:space="preserve"> картами</w:t>
            </w:r>
          </w:p>
        </w:tc>
        <w:tc>
          <w:tcPr>
            <w:tcW w:w="1600" w:type="dxa"/>
            <w:tcBorders>
              <w:top w:val="nil"/>
              <w:left w:val="nil"/>
              <w:bottom w:val="single" w:sz="4" w:space="0" w:color="auto"/>
              <w:right w:val="single" w:sz="4" w:space="0" w:color="auto"/>
            </w:tcBorders>
            <w:shd w:val="clear" w:color="auto" w:fill="auto"/>
            <w:noWrap/>
            <w:vAlign w:val="center"/>
            <w:hideMark/>
          </w:tcPr>
          <w:p w14:paraId="7C882AA5" w14:textId="77777777" w:rsidR="00EC3717" w:rsidRDefault="00EC3717" w:rsidP="008842D6">
            <w:pPr>
              <w:jc w:val="center"/>
              <w:rPr>
                <w:color w:val="000000"/>
                <w:sz w:val="22"/>
                <w:szCs w:val="22"/>
              </w:rPr>
            </w:pPr>
            <w:r>
              <w:rPr>
                <w:color w:val="000000"/>
                <w:sz w:val="22"/>
                <w:szCs w:val="22"/>
              </w:rPr>
              <w:t>350</w:t>
            </w:r>
          </w:p>
        </w:tc>
        <w:tc>
          <w:tcPr>
            <w:tcW w:w="1720" w:type="dxa"/>
            <w:tcBorders>
              <w:top w:val="nil"/>
              <w:left w:val="nil"/>
              <w:bottom w:val="single" w:sz="4" w:space="0" w:color="auto"/>
              <w:right w:val="single" w:sz="4" w:space="0" w:color="auto"/>
            </w:tcBorders>
            <w:shd w:val="clear" w:color="auto" w:fill="auto"/>
            <w:noWrap/>
            <w:vAlign w:val="center"/>
            <w:hideMark/>
          </w:tcPr>
          <w:p w14:paraId="0ED8F88D" w14:textId="77777777" w:rsidR="00EC3717" w:rsidRDefault="00EC3717" w:rsidP="008842D6">
            <w:pPr>
              <w:jc w:val="center"/>
              <w:rPr>
                <w:color w:val="000000"/>
                <w:sz w:val="22"/>
                <w:szCs w:val="22"/>
              </w:rPr>
            </w:pPr>
            <w:proofErr w:type="gramStart"/>
            <w:r>
              <w:rPr>
                <w:color w:val="000000"/>
                <w:sz w:val="22"/>
                <w:szCs w:val="22"/>
              </w:rPr>
              <w:t>Кв.м</w:t>
            </w:r>
            <w:proofErr w:type="gramEnd"/>
          </w:p>
        </w:tc>
        <w:tc>
          <w:tcPr>
            <w:tcW w:w="1720" w:type="dxa"/>
            <w:tcBorders>
              <w:top w:val="nil"/>
              <w:left w:val="nil"/>
              <w:bottom w:val="single" w:sz="4" w:space="0" w:color="auto"/>
              <w:right w:val="single" w:sz="8" w:space="0" w:color="auto"/>
            </w:tcBorders>
            <w:shd w:val="clear" w:color="auto" w:fill="auto"/>
            <w:vAlign w:val="center"/>
            <w:hideMark/>
          </w:tcPr>
          <w:p w14:paraId="34C3EF66" w14:textId="77777777" w:rsidR="00EC3717" w:rsidRDefault="00EC3717" w:rsidP="008842D6">
            <w:pPr>
              <w:jc w:val="center"/>
              <w:rPr>
                <w:color w:val="000000"/>
              </w:rPr>
            </w:pPr>
            <w:r>
              <w:rPr>
                <w:color w:val="000000"/>
              </w:rPr>
              <w:t>220,50</w:t>
            </w:r>
          </w:p>
        </w:tc>
      </w:tr>
      <w:tr w:rsidR="00EC3717" w14:paraId="5144F9B8" w14:textId="77777777" w:rsidTr="008842D6">
        <w:trPr>
          <w:trHeight w:val="315"/>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3DD707C" w14:textId="77777777" w:rsidR="00EC3717" w:rsidRDefault="00EC3717" w:rsidP="008842D6">
            <w:pPr>
              <w:jc w:val="center"/>
              <w:rPr>
                <w:color w:val="000000"/>
                <w:sz w:val="22"/>
                <w:szCs w:val="22"/>
              </w:rPr>
            </w:pPr>
            <w:r>
              <w:rPr>
                <w:color w:val="000000"/>
                <w:sz w:val="22"/>
                <w:szCs w:val="22"/>
              </w:rPr>
              <w:t>10</w:t>
            </w:r>
          </w:p>
        </w:tc>
        <w:tc>
          <w:tcPr>
            <w:tcW w:w="3480" w:type="dxa"/>
            <w:tcBorders>
              <w:top w:val="nil"/>
              <w:left w:val="nil"/>
              <w:bottom w:val="single" w:sz="4" w:space="0" w:color="auto"/>
              <w:right w:val="single" w:sz="4" w:space="0" w:color="auto"/>
            </w:tcBorders>
            <w:shd w:val="clear" w:color="auto" w:fill="auto"/>
            <w:vAlign w:val="center"/>
            <w:hideMark/>
          </w:tcPr>
          <w:p w14:paraId="6130FA65" w14:textId="77777777" w:rsidR="00EC3717" w:rsidRDefault="00EC3717" w:rsidP="008842D6">
            <w:pPr>
              <w:rPr>
                <w:color w:val="000000"/>
                <w:sz w:val="22"/>
                <w:szCs w:val="22"/>
              </w:rPr>
            </w:pPr>
            <w:r>
              <w:rPr>
                <w:color w:val="000000"/>
                <w:sz w:val="22"/>
                <w:szCs w:val="22"/>
              </w:rPr>
              <w:t>Ясногорская д. 17. к.1</w:t>
            </w:r>
          </w:p>
        </w:tc>
        <w:tc>
          <w:tcPr>
            <w:tcW w:w="3760" w:type="dxa"/>
            <w:tcBorders>
              <w:top w:val="nil"/>
              <w:left w:val="nil"/>
              <w:bottom w:val="single" w:sz="4" w:space="0" w:color="auto"/>
              <w:right w:val="single" w:sz="4" w:space="0" w:color="auto"/>
            </w:tcBorders>
            <w:shd w:val="clear" w:color="auto" w:fill="auto"/>
            <w:vAlign w:val="center"/>
            <w:hideMark/>
          </w:tcPr>
          <w:p w14:paraId="2F02DB1F" w14:textId="77777777" w:rsidR="00EC3717" w:rsidRDefault="00EC3717" w:rsidP="008842D6">
            <w:pPr>
              <w:jc w:val="center"/>
              <w:rPr>
                <w:color w:val="000000"/>
                <w:sz w:val="22"/>
                <w:szCs w:val="22"/>
              </w:rPr>
            </w:pPr>
            <w:r>
              <w:rPr>
                <w:color w:val="000000"/>
                <w:sz w:val="22"/>
                <w:szCs w:val="22"/>
              </w:rPr>
              <w:t xml:space="preserve">Ремонт </w:t>
            </w:r>
            <w:proofErr w:type="gramStart"/>
            <w:r>
              <w:rPr>
                <w:color w:val="000000"/>
                <w:sz w:val="22"/>
                <w:szCs w:val="22"/>
              </w:rPr>
              <w:t>АБП  большими</w:t>
            </w:r>
            <w:proofErr w:type="gramEnd"/>
            <w:r>
              <w:rPr>
                <w:color w:val="000000"/>
                <w:sz w:val="22"/>
                <w:szCs w:val="22"/>
              </w:rPr>
              <w:t xml:space="preserve"> картами</w:t>
            </w:r>
          </w:p>
        </w:tc>
        <w:tc>
          <w:tcPr>
            <w:tcW w:w="1600" w:type="dxa"/>
            <w:tcBorders>
              <w:top w:val="nil"/>
              <w:left w:val="nil"/>
              <w:bottom w:val="single" w:sz="4" w:space="0" w:color="auto"/>
              <w:right w:val="single" w:sz="4" w:space="0" w:color="auto"/>
            </w:tcBorders>
            <w:shd w:val="clear" w:color="auto" w:fill="auto"/>
            <w:noWrap/>
            <w:vAlign w:val="center"/>
            <w:hideMark/>
          </w:tcPr>
          <w:p w14:paraId="1B9CF35B" w14:textId="77777777" w:rsidR="00EC3717" w:rsidRDefault="00EC3717" w:rsidP="008842D6">
            <w:pPr>
              <w:jc w:val="center"/>
              <w:rPr>
                <w:color w:val="000000"/>
                <w:sz w:val="22"/>
                <w:szCs w:val="22"/>
              </w:rPr>
            </w:pPr>
            <w:r>
              <w:rPr>
                <w:color w:val="000000"/>
                <w:sz w:val="22"/>
                <w:szCs w:val="22"/>
              </w:rPr>
              <w:t>350</w:t>
            </w:r>
          </w:p>
        </w:tc>
        <w:tc>
          <w:tcPr>
            <w:tcW w:w="1720" w:type="dxa"/>
            <w:tcBorders>
              <w:top w:val="nil"/>
              <w:left w:val="nil"/>
              <w:bottom w:val="single" w:sz="4" w:space="0" w:color="auto"/>
              <w:right w:val="single" w:sz="4" w:space="0" w:color="auto"/>
            </w:tcBorders>
            <w:shd w:val="clear" w:color="auto" w:fill="auto"/>
            <w:noWrap/>
            <w:vAlign w:val="center"/>
            <w:hideMark/>
          </w:tcPr>
          <w:p w14:paraId="6F309B49" w14:textId="77777777" w:rsidR="00EC3717" w:rsidRDefault="00EC3717" w:rsidP="008842D6">
            <w:pPr>
              <w:jc w:val="center"/>
              <w:rPr>
                <w:color w:val="000000"/>
                <w:sz w:val="22"/>
                <w:szCs w:val="22"/>
              </w:rPr>
            </w:pPr>
            <w:proofErr w:type="gramStart"/>
            <w:r>
              <w:rPr>
                <w:color w:val="000000"/>
                <w:sz w:val="22"/>
                <w:szCs w:val="22"/>
              </w:rPr>
              <w:t>Кв.м</w:t>
            </w:r>
            <w:proofErr w:type="gramEnd"/>
          </w:p>
        </w:tc>
        <w:tc>
          <w:tcPr>
            <w:tcW w:w="1720" w:type="dxa"/>
            <w:tcBorders>
              <w:top w:val="nil"/>
              <w:left w:val="nil"/>
              <w:bottom w:val="single" w:sz="4" w:space="0" w:color="auto"/>
              <w:right w:val="single" w:sz="8" w:space="0" w:color="auto"/>
            </w:tcBorders>
            <w:shd w:val="clear" w:color="auto" w:fill="auto"/>
            <w:vAlign w:val="center"/>
            <w:hideMark/>
          </w:tcPr>
          <w:p w14:paraId="36C22652" w14:textId="77777777" w:rsidR="00EC3717" w:rsidRDefault="00EC3717" w:rsidP="008842D6">
            <w:pPr>
              <w:jc w:val="center"/>
              <w:rPr>
                <w:color w:val="000000"/>
              </w:rPr>
            </w:pPr>
            <w:r>
              <w:rPr>
                <w:color w:val="000000"/>
              </w:rPr>
              <w:t>220,50</w:t>
            </w:r>
          </w:p>
        </w:tc>
      </w:tr>
      <w:tr w:rsidR="00EC3717" w14:paraId="0F45A250" w14:textId="77777777" w:rsidTr="008842D6">
        <w:trPr>
          <w:trHeight w:val="315"/>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E2CF131" w14:textId="77777777" w:rsidR="00EC3717" w:rsidRDefault="00EC3717" w:rsidP="008842D6">
            <w:pPr>
              <w:jc w:val="center"/>
              <w:rPr>
                <w:color w:val="000000"/>
                <w:sz w:val="22"/>
                <w:szCs w:val="22"/>
              </w:rPr>
            </w:pPr>
            <w:r>
              <w:rPr>
                <w:color w:val="000000"/>
                <w:sz w:val="22"/>
                <w:szCs w:val="22"/>
              </w:rPr>
              <w:t>11</w:t>
            </w:r>
          </w:p>
        </w:tc>
        <w:tc>
          <w:tcPr>
            <w:tcW w:w="3480" w:type="dxa"/>
            <w:tcBorders>
              <w:top w:val="nil"/>
              <w:left w:val="nil"/>
              <w:bottom w:val="single" w:sz="4" w:space="0" w:color="auto"/>
              <w:right w:val="single" w:sz="4" w:space="0" w:color="auto"/>
            </w:tcBorders>
            <w:shd w:val="clear" w:color="auto" w:fill="auto"/>
            <w:vAlign w:val="center"/>
            <w:hideMark/>
          </w:tcPr>
          <w:p w14:paraId="7D2DCD79" w14:textId="77777777" w:rsidR="00EC3717" w:rsidRDefault="00EC3717" w:rsidP="008842D6">
            <w:pPr>
              <w:rPr>
                <w:color w:val="000000"/>
                <w:sz w:val="22"/>
                <w:szCs w:val="22"/>
              </w:rPr>
            </w:pPr>
            <w:r>
              <w:rPr>
                <w:color w:val="000000"/>
                <w:sz w:val="22"/>
                <w:szCs w:val="22"/>
              </w:rPr>
              <w:t>ул. Тарусская д. 18, к.2</w:t>
            </w:r>
          </w:p>
        </w:tc>
        <w:tc>
          <w:tcPr>
            <w:tcW w:w="3760" w:type="dxa"/>
            <w:tcBorders>
              <w:top w:val="nil"/>
              <w:left w:val="nil"/>
              <w:bottom w:val="single" w:sz="4" w:space="0" w:color="auto"/>
              <w:right w:val="single" w:sz="4" w:space="0" w:color="auto"/>
            </w:tcBorders>
            <w:shd w:val="clear" w:color="auto" w:fill="auto"/>
            <w:vAlign w:val="center"/>
            <w:hideMark/>
          </w:tcPr>
          <w:p w14:paraId="613091A4" w14:textId="77777777" w:rsidR="00EC3717" w:rsidRDefault="00EC3717" w:rsidP="008842D6">
            <w:pPr>
              <w:jc w:val="center"/>
              <w:rPr>
                <w:color w:val="000000"/>
                <w:sz w:val="22"/>
                <w:szCs w:val="22"/>
              </w:rPr>
            </w:pPr>
            <w:r>
              <w:rPr>
                <w:color w:val="000000"/>
                <w:sz w:val="22"/>
                <w:szCs w:val="22"/>
              </w:rPr>
              <w:t xml:space="preserve">Ремонт </w:t>
            </w:r>
            <w:proofErr w:type="gramStart"/>
            <w:r>
              <w:rPr>
                <w:color w:val="000000"/>
                <w:sz w:val="22"/>
                <w:szCs w:val="22"/>
              </w:rPr>
              <w:t>АБП  большими</w:t>
            </w:r>
            <w:proofErr w:type="gramEnd"/>
            <w:r>
              <w:rPr>
                <w:color w:val="000000"/>
                <w:sz w:val="22"/>
                <w:szCs w:val="22"/>
              </w:rPr>
              <w:t xml:space="preserve"> картами</w:t>
            </w:r>
          </w:p>
        </w:tc>
        <w:tc>
          <w:tcPr>
            <w:tcW w:w="1600" w:type="dxa"/>
            <w:tcBorders>
              <w:top w:val="nil"/>
              <w:left w:val="nil"/>
              <w:bottom w:val="single" w:sz="4" w:space="0" w:color="auto"/>
              <w:right w:val="single" w:sz="4" w:space="0" w:color="auto"/>
            </w:tcBorders>
            <w:shd w:val="clear" w:color="auto" w:fill="auto"/>
            <w:noWrap/>
            <w:vAlign w:val="center"/>
            <w:hideMark/>
          </w:tcPr>
          <w:p w14:paraId="1F5035FE" w14:textId="77777777" w:rsidR="00EC3717" w:rsidRDefault="00EC3717" w:rsidP="008842D6">
            <w:pPr>
              <w:jc w:val="center"/>
              <w:rPr>
                <w:color w:val="000000"/>
                <w:sz w:val="22"/>
                <w:szCs w:val="22"/>
              </w:rPr>
            </w:pPr>
            <w:r>
              <w:rPr>
                <w:color w:val="000000"/>
                <w:sz w:val="22"/>
                <w:szCs w:val="22"/>
              </w:rPr>
              <w:t>350</w:t>
            </w:r>
          </w:p>
        </w:tc>
        <w:tc>
          <w:tcPr>
            <w:tcW w:w="1720" w:type="dxa"/>
            <w:tcBorders>
              <w:top w:val="nil"/>
              <w:left w:val="nil"/>
              <w:bottom w:val="single" w:sz="4" w:space="0" w:color="auto"/>
              <w:right w:val="single" w:sz="4" w:space="0" w:color="auto"/>
            </w:tcBorders>
            <w:shd w:val="clear" w:color="auto" w:fill="auto"/>
            <w:noWrap/>
            <w:vAlign w:val="center"/>
            <w:hideMark/>
          </w:tcPr>
          <w:p w14:paraId="63341CF3" w14:textId="77777777" w:rsidR="00EC3717" w:rsidRDefault="00EC3717" w:rsidP="008842D6">
            <w:pPr>
              <w:jc w:val="center"/>
              <w:rPr>
                <w:color w:val="000000"/>
                <w:sz w:val="22"/>
                <w:szCs w:val="22"/>
              </w:rPr>
            </w:pPr>
            <w:proofErr w:type="gramStart"/>
            <w:r>
              <w:rPr>
                <w:color w:val="000000"/>
                <w:sz w:val="22"/>
                <w:szCs w:val="22"/>
              </w:rPr>
              <w:t>Кв.м</w:t>
            </w:r>
            <w:proofErr w:type="gramEnd"/>
          </w:p>
        </w:tc>
        <w:tc>
          <w:tcPr>
            <w:tcW w:w="1720" w:type="dxa"/>
            <w:tcBorders>
              <w:top w:val="nil"/>
              <w:left w:val="nil"/>
              <w:bottom w:val="single" w:sz="4" w:space="0" w:color="auto"/>
              <w:right w:val="single" w:sz="8" w:space="0" w:color="auto"/>
            </w:tcBorders>
            <w:shd w:val="clear" w:color="auto" w:fill="auto"/>
            <w:vAlign w:val="center"/>
            <w:hideMark/>
          </w:tcPr>
          <w:p w14:paraId="614781A6" w14:textId="77777777" w:rsidR="00EC3717" w:rsidRDefault="00EC3717" w:rsidP="008842D6">
            <w:pPr>
              <w:jc w:val="center"/>
              <w:rPr>
                <w:color w:val="000000"/>
              </w:rPr>
            </w:pPr>
            <w:r>
              <w:rPr>
                <w:color w:val="000000"/>
              </w:rPr>
              <w:t>220,50</w:t>
            </w:r>
          </w:p>
        </w:tc>
      </w:tr>
      <w:tr w:rsidR="00EC3717" w14:paraId="62B7B0A0" w14:textId="77777777" w:rsidTr="008842D6">
        <w:trPr>
          <w:trHeight w:val="6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D7084D7" w14:textId="77777777" w:rsidR="00EC3717" w:rsidRDefault="00EC3717" w:rsidP="008842D6">
            <w:pPr>
              <w:jc w:val="center"/>
              <w:rPr>
                <w:color w:val="000000"/>
                <w:sz w:val="22"/>
                <w:szCs w:val="22"/>
              </w:rPr>
            </w:pPr>
            <w:r>
              <w:rPr>
                <w:color w:val="000000"/>
                <w:sz w:val="22"/>
                <w:szCs w:val="22"/>
              </w:rPr>
              <w:t>12</w:t>
            </w:r>
          </w:p>
        </w:tc>
        <w:tc>
          <w:tcPr>
            <w:tcW w:w="10560" w:type="dxa"/>
            <w:gridSpan w:val="4"/>
            <w:tcBorders>
              <w:top w:val="single" w:sz="4" w:space="0" w:color="auto"/>
              <w:left w:val="nil"/>
              <w:bottom w:val="single" w:sz="4" w:space="0" w:color="auto"/>
              <w:right w:val="single" w:sz="4" w:space="0" w:color="000000"/>
            </w:tcBorders>
            <w:shd w:val="clear" w:color="auto" w:fill="auto"/>
            <w:vAlign w:val="center"/>
            <w:hideMark/>
          </w:tcPr>
          <w:p w14:paraId="60A52BA2" w14:textId="77777777" w:rsidR="00EC3717" w:rsidRDefault="00EC3717" w:rsidP="008842D6">
            <w:pPr>
              <w:rPr>
                <w:b/>
                <w:bCs/>
                <w:color w:val="000000"/>
                <w:sz w:val="22"/>
                <w:szCs w:val="22"/>
              </w:rPr>
            </w:pPr>
            <w:r>
              <w:rPr>
                <w:b/>
                <w:bCs/>
                <w:color w:val="000000"/>
                <w:sz w:val="22"/>
                <w:szCs w:val="22"/>
              </w:rPr>
              <w:t>Резервный фонд</w:t>
            </w:r>
          </w:p>
        </w:tc>
        <w:tc>
          <w:tcPr>
            <w:tcW w:w="1720" w:type="dxa"/>
            <w:tcBorders>
              <w:top w:val="nil"/>
              <w:left w:val="nil"/>
              <w:bottom w:val="single" w:sz="4" w:space="0" w:color="auto"/>
              <w:right w:val="single" w:sz="8" w:space="0" w:color="auto"/>
            </w:tcBorders>
            <w:shd w:val="clear" w:color="auto" w:fill="auto"/>
            <w:vAlign w:val="center"/>
            <w:hideMark/>
          </w:tcPr>
          <w:p w14:paraId="3B87C5AF" w14:textId="77777777" w:rsidR="00EC3717" w:rsidRDefault="00EC3717" w:rsidP="008842D6">
            <w:pPr>
              <w:jc w:val="center"/>
              <w:rPr>
                <w:b/>
                <w:bCs/>
                <w:color w:val="000000"/>
                <w:sz w:val="28"/>
                <w:szCs w:val="28"/>
              </w:rPr>
            </w:pPr>
            <w:r>
              <w:rPr>
                <w:b/>
                <w:bCs/>
                <w:color w:val="000000"/>
                <w:sz w:val="28"/>
                <w:szCs w:val="28"/>
              </w:rPr>
              <w:t>84643,55</w:t>
            </w:r>
          </w:p>
        </w:tc>
      </w:tr>
      <w:tr w:rsidR="00EC3717" w14:paraId="512B52B8" w14:textId="77777777" w:rsidTr="008842D6">
        <w:trPr>
          <w:trHeight w:val="615"/>
          <w:jc w:val="center"/>
        </w:trPr>
        <w:tc>
          <w:tcPr>
            <w:tcW w:w="11520" w:type="dxa"/>
            <w:gridSpan w:val="5"/>
            <w:tcBorders>
              <w:top w:val="nil"/>
              <w:left w:val="single" w:sz="8" w:space="0" w:color="auto"/>
              <w:bottom w:val="single" w:sz="8" w:space="0" w:color="auto"/>
              <w:right w:val="single" w:sz="4" w:space="0" w:color="000000"/>
            </w:tcBorders>
            <w:shd w:val="clear" w:color="auto" w:fill="auto"/>
            <w:vAlign w:val="center"/>
            <w:hideMark/>
          </w:tcPr>
          <w:p w14:paraId="3BFFD31A" w14:textId="77777777" w:rsidR="00EC3717" w:rsidRDefault="00EC3717" w:rsidP="008842D6">
            <w:pPr>
              <w:jc w:val="center"/>
              <w:rPr>
                <w:b/>
                <w:bCs/>
                <w:color w:val="000000"/>
                <w:sz w:val="32"/>
                <w:szCs w:val="32"/>
              </w:rPr>
            </w:pPr>
            <w:r>
              <w:rPr>
                <w:b/>
                <w:bCs/>
                <w:color w:val="000000"/>
                <w:sz w:val="32"/>
                <w:szCs w:val="32"/>
              </w:rPr>
              <w:t>Общая сумма:</w:t>
            </w:r>
          </w:p>
        </w:tc>
        <w:tc>
          <w:tcPr>
            <w:tcW w:w="1720" w:type="dxa"/>
            <w:tcBorders>
              <w:top w:val="nil"/>
              <w:left w:val="nil"/>
              <w:bottom w:val="single" w:sz="8" w:space="0" w:color="auto"/>
              <w:right w:val="single" w:sz="8" w:space="0" w:color="auto"/>
            </w:tcBorders>
            <w:shd w:val="clear" w:color="auto" w:fill="auto"/>
            <w:noWrap/>
            <w:vAlign w:val="center"/>
            <w:hideMark/>
          </w:tcPr>
          <w:p w14:paraId="60525247" w14:textId="77777777" w:rsidR="00EC3717" w:rsidRDefault="00EC3717" w:rsidP="008842D6">
            <w:pPr>
              <w:jc w:val="center"/>
              <w:rPr>
                <w:b/>
                <w:bCs/>
                <w:color w:val="000000"/>
                <w:sz w:val="32"/>
                <w:szCs w:val="32"/>
              </w:rPr>
            </w:pPr>
            <w:r>
              <w:rPr>
                <w:b/>
                <w:bCs/>
                <w:color w:val="000000"/>
                <w:sz w:val="32"/>
                <w:szCs w:val="32"/>
              </w:rPr>
              <w:t>94068,00</w:t>
            </w:r>
          </w:p>
        </w:tc>
      </w:tr>
      <w:tr w:rsidR="00EC3717" w14:paraId="05A80465" w14:textId="77777777" w:rsidTr="008842D6">
        <w:trPr>
          <w:trHeight w:val="300"/>
          <w:jc w:val="center"/>
        </w:trPr>
        <w:tc>
          <w:tcPr>
            <w:tcW w:w="960" w:type="dxa"/>
            <w:tcBorders>
              <w:top w:val="nil"/>
              <w:left w:val="nil"/>
              <w:bottom w:val="nil"/>
              <w:right w:val="nil"/>
            </w:tcBorders>
            <w:shd w:val="clear" w:color="auto" w:fill="auto"/>
            <w:noWrap/>
            <w:vAlign w:val="bottom"/>
            <w:hideMark/>
          </w:tcPr>
          <w:p w14:paraId="06115063" w14:textId="77777777" w:rsidR="00EC3717" w:rsidRDefault="00EC3717" w:rsidP="008842D6">
            <w:pPr>
              <w:jc w:val="center"/>
              <w:rPr>
                <w:b/>
                <w:bCs/>
                <w:color w:val="000000"/>
                <w:sz w:val="32"/>
                <w:szCs w:val="32"/>
              </w:rPr>
            </w:pPr>
          </w:p>
        </w:tc>
        <w:tc>
          <w:tcPr>
            <w:tcW w:w="3480" w:type="dxa"/>
            <w:tcBorders>
              <w:top w:val="nil"/>
              <w:left w:val="nil"/>
              <w:bottom w:val="nil"/>
              <w:right w:val="nil"/>
            </w:tcBorders>
            <w:shd w:val="clear" w:color="auto" w:fill="auto"/>
            <w:noWrap/>
            <w:vAlign w:val="bottom"/>
            <w:hideMark/>
          </w:tcPr>
          <w:p w14:paraId="61459CE3" w14:textId="77777777" w:rsidR="00EC3717" w:rsidRDefault="00EC3717" w:rsidP="008842D6">
            <w:pPr>
              <w:rPr>
                <w:sz w:val="20"/>
                <w:szCs w:val="20"/>
              </w:rPr>
            </w:pPr>
          </w:p>
        </w:tc>
        <w:tc>
          <w:tcPr>
            <w:tcW w:w="3760" w:type="dxa"/>
            <w:tcBorders>
              <w:top w:val="nil"/>
              <w:left w:val="nil"/>
              <w:bottom w:val="nil"/>
              <w:right w:val="nil"/>
            </w:tcBorders>
            <w:shd w:val="clear" w:color="auto" w:fill="auto"/>
            <w:noWrap/>
            <w:vAlign w:val="center"/>
            <w:hideMark/>
          </w:tcPr>
          <w:p w14:paraId="46A08FC6" w14:textId="77777777" w:rsidR="00EC3717" w:rsidRDefault="00EC3717" w:rsidP="008842D6">
            <w:pPr>
              <w:rPr>
                <w:sz w:val="20"/>
                <w:szCs w:val="20"/>
              </w:rPr>
            </w:pPr>
          </w:p>
        </w:tc>
        <w:tc>
          <w:tcPr>
            <w:tcW w:w="1600" w:type="dxa"/>
            <w:tcBorders>
              <w:top w:val="nil"/>
              <w:left w:val="nil"/>
              <w:bottom w:val="nil"/>
              <w:right w:val="nil"/>
            </w:tcBorders>
            <w:shd w:val="clear" w:color="auto" w:fill="auto"/>
            <w:noWrap/>
            <w:vAlign w:val="bottom"/>
            <w:hideMark/>
          </w:tcPr>
          <w:p w14:paraId="18B87A92" w14:textId="77777777" w:rsidR="00EC3717" w:rsidRDefault="00EC3717" w:rsidP="008842D6">
            <w:pPr>
              <w:jc w:val="center"/>
              <w:rPr>
                <w:sz w:val="20"/>
                <w:szCs w:val="20"/>
              </w:rPr>
            </w:pPr>
          </w:p>
        </w:tc>
        <w:tc>
          <w:tcPr>
            <w:tcW w:w="1720" w:type="dxa"/>
            <w:tcBorders>
              <w:top w:val="nil"/>
              <w:left w:val="nil"/>
              <w:bottom w:val="nil"/>
              <w:right w:val="nil"/>
            </w:tcBorders>
            <w:shd w:val="clear" w:color="auto" w:fill="auto"/>
            <w:noWrap/>
            <w:vAlign w:val="bottom"/>
            <w:hideMark/>
          </w:tcPr>
          <w:p w14:paraId="7842EC22" w14:textId="77777777" w:rsidR="00EC3717" w:rsidRDefault="00EC3717" w:rsidP="008842D6">
            <w:pPr>
              <w:jc w:val="center"/>
              <w:rPr>
                <w:sz w:val="20"/>
                <w:szCs w:val="20"/>
              </w:rPr>
            </w:pPr>
          </w:p>
        </w:tc>
        <w:tc>
          <w:tcPr>
            <w:tcW w:w="1720" w:type="dxa"/>
            <w:tcBorders>
              <w:top w:val="nil"/>
              <w:left w:val="nil"/>
              <w:bottom w:val="nil"/>
              <w:right w:val="nil"/>
            </w:tcBorders>
            <w:shd w:val="clear" w:color="auto" w:fill="auto"/>
            <w:noWrap/>
            <w:vAlign w:val="bottom"/>
            <w:hideMark/>
          </w:tcPr>
          <w:p w14:paraId="3A69BDED" w14:textId="77777777" w:rsidR="00EC3717" w:rsidRDefault="00EC3717" w:rsidP="008842D6">
            <w:pPr>
              <w:jc w:val="center"/>
              <w:rPr>
                <w:sz w:val="20"/>
                <w:szCs w:val="20"/>
              </w:rPr>
            </w:pPr>
          </w:p>
        </w:tc>
      </w:tr>
    </w:tbl>
    <w:p w14:paraId="19BD3B42" w14:textId="77777777" w:rsidR="00EC3717" w:rsidRDefault="00EC3717" w:rsidP="00EC3717">
      <w:pPr>
        <w:adjustRightInd w:val="0"/>
        <w:jc w:val="both"/>
        <w:outlineLvl w:val="1"/>
        <w:rPr>
          <w:b/>
        </w:rPr>
      </w:pPr>
    </w:p>
    <w:p w14:paraId="0B971F08" w14:textId="77777777" w:rsidR="00EC3717" w:rsidRDefault="00EC3717" w:rsidP="00EC3717">
      <w:pPr>
        <w:adjustRightInd w:val="0"/>
        <w:jc w:val="both"/>
        <w:outlineLvl w:val="1"/>
        <w:rPr>
          <w:b/>
        </w:rPr>
      </w:pPr>
    </w:p>
    <w:p w14:paraId="3F8E3765" w14:textId="77777777" w:rsidR="004506A5" w:rsidRPr="00AB235B" w:rsidRDefault="004506A5" w:rsidP="00EC3717"/>
    <w:sectPr w:rsidR="004506A5" w:rsidRPr="00AB235B" w:rsidSect="002370E2">
      <w:footerReference w:type="even" r:id="rId7"/>
      <w:footerReference w:type="default" r:id="rId8"/>
      <w:pgSz w:w="16838" w:h="11906" w:orient="landscape"/>
      <w:pgMar w:top="851" w:right="425" w:bottom="170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45D8" w14:textId="77777777" w:rsidR="00E84650" w:rsidRDefault="00E84650">
      <w:r>
        <w:separator/>
      </w:r>
    </w:p>
  </w:endnote>
  <w:endnote w:type="continuationSeparator" w:id="0">
    <w:p w14:paraId="42037F46" w14:textId="77777777" w:rsidR="00E84650" w:rsidRDefault="00E8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166D" w14:textId="77777777" w:rsidR="008F4B65" w:rsidRDefault="008F4B65" w:rsidP="000B2D0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1EC4E2F" w14:textId="77777777" w:rsidR="008F4B65" w:rsidRDefault="008F4B65" w:rsidP="000B2D0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AC08" w14:textId="77777777" w:rsidR="008F4B65" w:rsidRDefault="008F4B65" w:rsidP="000B2D0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EC4715">
      <w:rPr>
        <w:rStyle w:val="ae"/>
        <w:noProof/>
      </w:rPr>
      <w:t>1</w:t>
    </w:r>
    <w:r>
      <w:rPr>
        <w:rStyle w:val="ae"/>
      </w:rPr>
      <w:fldChar w:fldCharType="end"/>
    </w:r>
  </w:p>
  <w:p w14:paraId="57DE8766" w14:textId="77777777" w:rsidR="008F4B65" w:rsidRDefault="008F4B65" w:rsidP="000B2D0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5EAB4" w14:textId="77777777" w:rsidR="00E84650" w:rsidRDefault="00E84650">
      <w:r>
        <w:separator/>
      </w:r>
    </w:p>
  </w:footnote>
  <w:footnote w:type="continuationSeparator" w:id="0">
    <w:p w14:paraId="0A45EF27" w14:textId="77777777" w:rsidR="00E84650" w:rsidRDefault="00E84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5A5B"/>
    <w:multiLevelType w:val="hybridMultilevel"/>
    <w:tmpl w:val="E638A3F8"/>
    <w:lvl w:ilvl="0" w:tplc="F49EFE5E">
      <w:start w:val="1"/>
      <w:numFmt w:val="decimal"/>
      <w:lvlText w:val="%1."/>
      <w:lvlJc w:val="left"/>
      <w:pPr>
        <w:ind w:left="1743" w:hanging="103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F5E34A0"/>
    <w:multiLevelType w:val="hybridMultilevel"/>
    <w:tmpl w:val="9118AA66"/>
    <w:lvl w:ilvl="0" w:tplc="40660F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2F71539"/>
    <w:multiLevelType w:val="hybridMultilevel"/>
    <w:tmpl w:val="E108AD30"/>
    <w:lvl w:ilvl="0" w:tplc="6504D1F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7E6325"/>
    <w:multiLevelType w:val="hybridMultilevel"/>
    <w:tmpl w:val="14041EF2"/>
    <w:lvl w:ilvl="0" w:tplc="7C72ABA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640BFE"/>
    <w:multiLevelType w:val="hybridMultilevel"/>
    <w:tmpl w:val="FB6E6A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BB"/>
    <w:rsid w:val="00006962"/>
    <w:rsid w:val="0001061E"/>
    <w:rsid w:val="000111E4"/>
    <w:rsid w:val="00013F47"/>
    <w:rsid w:val="00015E6C"/>
    <w:rsid w:val="000333A2"/>
    <w:rsid w:val="00063DFD"/>
    <w:rsid w:val="00071ADD"/>
    <w:rsid w:val="00071BD3"/>
    <w:rsid w:val="00074718"/>
    <w:rsid w:val="00092CBA"/>
    <w:rsid w:val="000B2D0D"/>
    <w:rsid w:val="000D2C69"/>
    <w:rsid w:val="000D66E1"/>
    <w:rsid w:val="000D6F49"/>
    <w:rsid w:val="000D7A2E"/>
    <w:rsid w:val="000F3468"/>
    <w:rsid w:val="00101A28"/>
    <w:rsid w:val="00103AE6"/>
    <w:rsid w:val="00104400"/>
    <w:rsid w:val="00125E0C"/>
    <w:rsid w:val="00143EF7"/>
    <w:rsid w:val="0014706B"/>
    <w:rsid w:val="001500BF"/>
    <w:rsid w:val="00151B28"/>
    <w:rsid w:val="00155B04"/>
    <w:rsid w:val="001566AD"/>
    <w:rsid w:val="00162BD7"/>
    <w:rsid w:val="00166A07"/>
    <w:rsid w:val="001863DB"/>
    <w:rsid w:val="001F6C28"/>
    <w:rsid w:val="00210DE8"/>
    <w:rsid w:val="002370E2"/>
    <w:rsid w:val="00237DB7"/>
    <w:rsid w:val="00245131"/>
    <w:rsid w:val="00247E02"/>
    <w:rsid w:val="002621B8"/>
    <w:rsid w:val="00270B5F"/>
    <w:rsid w:val="00271440"/>
    <w:rsid w:val="0028371F"/>
    <w:rsid w:val="002A0212"/>
    <w:rsid w:val="002A1E69"/>
    <w:rsid w:val="002A63BC"/>
    <w:rsid w:val="002C2225"/>
    <w:rsid w:val="002D14D4"/>
    <w:rsid w:val="002F7B76"/>
    <w:rsid w:val="003020FB"/>
    <w:rsid w:val="003042C2"/>
    <w:rsid w:val="00346F37"/>
    <w:rsid w:val="00360836"/>
    <w:rsid w:val="00364730"/>
    <w:rsid w:val="00365CDE"/>
    <w:rsid w:val="00373F05"/>
    <w:rsid w:val="00377852"/>
    <w:rsid w:val="003B632B"/>
    <w:rsid w:val="003C51D0"/>
    <w:rsid w:val="003C5A41"/>
    <w:rsid w:val="003D59BC"/>
    <w:rsid w:val="003F54F1"/>
    <w:rsid w:val="00410AB5"/>
    <w:rsid w:val="004141C2"/>
    <w:rsid w:val="004246F4"/>
    <w:rsid w:val="004506A5"/>
    <w:rsid w:val="004507DB"/>
    <w:rsid w:val="00476D55"/>
    <w:rsid w:val="00485CC6"/>
    <w:rsid w:val="004951CB"/>
    <w:rsid w:val="004B0236"/>
    <w:rsid w:val="004B3511"/>
    <w:rsid w:val="004B5E6F"/>
    <w:rsid w:val="004B7942"/>
    <w:rsid w:val="004B7CB3"/>
    <w:rsid w:val="004D0FD6"/>
    <w:rsid w:val="004F4B22"/>
    <w:rsid w:val="004F59C8"/>
    <w:rsid w:val="00527443"/>
    <w:rsid w:val="00547DCF"/>
    <w:rsid w:val="005628E7"/>
    <w:rsid w:val="0056431C"/>
    <w:rsid w:val="00574AEB"/>
    <w:rsid w:val="00576B89"/>
    <w:rsid w:val="005B3841"/>
    <w:rsid w:val="005E751F"/>
    <w:rsid w:val="00604439"/>
    <w:rsid w:val="0062411E"/>
    <w:rsid w:val="006242D8"/>
    <w:rsid w:val="006249BB"/>
    <w:rsid w:val="0062670F"/>
    <w:rsid w:val="00630513"/>
    <w:rsid w:val="00634E15"/>
    <w:rsid w:val="0063586A"/>
    <w:rsid w:val="0064543B"/>
    <w:rsid w:val="00652514"/>
    <w:rsid w:val="006528F5"/>
    <w:rsid w:val="006538A9"/>
    <w:rsid w:val="0066313E"/>
    <w:rsid w:val="006649B3"/>
    <w:rsid w:val="00670349"/>
    <w:rsid w:val="00675F1E"/>
    <w:rsid w:val="006930F5"/>
    <w:rsid w:val="006B01DC"/>
    <w:rsid w:val="006C7C9D"/>
    <w:rsid w:val="006D14CE"/>
    <w:rsid w:val="006E0915"/>
    <w:rsid w:val="006F45C5"/>
    <w:rsid w:val="00717B04"/>
    <w:rsid w:val="00733A09"/>
    <w:rsid w:val="00741BC3"/>
    <w:rsid w:val="0074696F"/>
    <w:rsid w:val="00754179"/>
    <w:rsid w:val="00761A29"/>
    <w:rsid w:val="007632F8"/>
    <w:rsid w:val="007639FB"/>
    <w:rsid w:val="00776383"/>
    <w:rsid w:val="007809DB"/>
    <w:rsid w:val="00793D09"/>
    <w:rsid w:val="007A2965"/>
    <w:rsid w:val="007A3463"/>
    <w:rsid w:val="007A78A0"/>
    <w:rsid w:val="007D3AF8"/>
    <w:rsid w:val="007F0EC5"/>
    <w:rsid w:val="007F7761"/>
    <w:rsid w:val="00805D51"/>
    <w:rsid w:val="00837739"/>
    <w:rsid w:val="00853981"/>
    <w:rsid w:val="008624D0"/>
    <w:rsid w:val="00862BD1"/>
    <w:rsid w:val="008709AF"/>
    <w:rsid w:val="008842D6"/>
    <w:rsid w:val="008925E0"/>
    <w:rsid w:val="008A4E51"/>
    <w:rsid w:val="008A6638"/>
    <w:rsid w:val="008C17BD"/>
    <w:rsid w:val="008C501C"/>
    <w:rsid w:val="008D7535"/>
    <w:rsid w:val="008F4B65"/>
    <w:rsid w:val="009101D4"/>
    <w:rsid w:val="0091463E"/>
    <w:rsid w:val="00921CB8"/>
    <w:rsid w:val="009223E8"/>
    <w:rsid w:val="00924838"/>
    <w:rsid w:val="00935C6A"/>
    <w:rsid w:val="00945ABC"/>
    <w:rsid w:val="009525A5"/>
    <w:rsid w:val="009529DF"/>
    <w:rsid w:val="0095438F"/>
    <w:rsid w:val="00970885"/>
    <w:rsid w:val="0099127C"/>
    <w:rsid w:val="00995CFF"/>
    <w:rsid w:val="009A1CAF"/>
    <w:rsid w:val="009D39CF"/>
    <w:rsid w:val="009F484D"/>
    <w:rsid w:val="00A11C85"/>
    <w:rsid w:val="00A12C6D"/>
    <w:rsid w:val="00A13F88"/>
    <w:rsid w:val="00A30150"/>
    <w:rsid w:val="00A33B64"/>
    <w:rsid w:val="00A355D2"/>
    <w:rsid w:val="00A507EE"/>
    <w:rsid w:val="00A50D89"/>
    <w:rsid w:val="00A61DAF"/>
    <w:rsid w:val="00A665FB"/>
    <w:rsid w:val="00A80B3C"/>
    <w:rsid w:val="00A97B65"/>
    <w:rsid w:val="00AA6E55"/>
    <w:rsid w:val="00AB235B"/>
    <w:rsid w:val="00B049E8"/>
    <w:rsid w:val="00B06C29"/>
    <w:rsid w:val="00B10E0B"/>
    <w:rsid w:val="00B1173A"/>
    <w:rsid w:val="00B12593"/>
    <w:rsid w:val="00B447BB"/>
    <w:rsid w:val="00B70E74"/>
    <w:rsid w:val="00B81A52"/>
    <w:rsid w:val="00B967D5"/>
    <w:rsid w:val="00BA06A7"/>
    <w:rsid w:val="00BA4E8B"/>
    <w:rsid w:val="00BA5292"/>
    <w:rsid w:val="00BB6241"/>
    <w:rsid w:val="00BD0102"/>
    <w:rsid w:val="00BE13B6"/>
    <w:rsid w:val="00BE57D8"/>
    <w:rsid w:val="00BF000D"/>
    <w:rsid w:val="00BF02E8"/>
    <w:rsid w:val="00BF4CF4"/>
    <w:rsid w:val="00C00BA5"/>
    <w:rsid w:val="00C00F6B"/>
    <w:rsid w:val="00C17C3F"/>
    <w:rsid w:val="00C42ADC"/>
    <w:rsid w:val="00C45BB1"/>
    <w:rsid w:val="00C512F6"/>
    <w:rsid w:val="00C62320"/>
    <w:rsid w:val="00C66E29"/>
    <w:rsid w:val="00C750D3"/>
    <w:rsid w:val="00CA651F"/>
    <w:rsid w:val="00CC79A0"/>
    <w:rsid w:val="00CD4422"/>
    <w:rsid w:val="00CE2298"/>
    <w:rsid w:val="00CE30B7"/>
    <w:rsid w:val="00CE4CA7"/>
    <w:rsid w:val="00CE6C34"/>
    <w:rsid w:val="00D06277"/>
    <w:rsid w:val="00D20939"/>
    <w:rsid w:val="00D24F58"/>
    <w:rsid w:val="00D37E90"/>
    <w:rsid w:val="00D473EA"/>
    <w:rsid w:val="00D54A97"/>
    <w:rsid w:val="00D62857"/>
    <w:rsid w:val="00D64001"/>
    <w:rsid w:val="00D76551"/>
    <w:rsid w:val="00D84D4B"/>
    <w:rsid w:val="00D90E93"/>
    <w:rsid w:val="00D97731"/>
    <w:rsid w:val="00DB4A6B"/>
    <w:rsid w:val="00DB6B0D"/>
    <w:rsid w:val="00DD10E9"/>
    <w:rsid w:val="00DE06DA"/>
    <w:rsid w:val="00DE5143"/>
    <w:rsid w:val="00DE55DD"/>
    <w:rsid w:val="00DF0938"/>
    <w:rsid w:val="00E218D4"/>
    <w:rsid w:val="00E26672"/>
    <w:rsid w:val="00E277FC"/>
    <w:rsid w:val="00E2798C"/>
    <w:rsid w:val="00E31786"/>
    <w:rsid w:val="00E36A46"/>
    <w:rsid w:val="00E43ACA"/>
    <w:rsid w:val="00E5117A"/>
    <w:rsid w:val="00E66532"/>
    <w:rsid w:val="00E70B7B"/>
    <w:rsid w:val="00E84650"/>
    <w:rsid w:val="00E8786B"/>
    <w:rsid w:val="00E926F6"/>
    <w:rsid w:val="00E93820"/>
    <w:rsid w:val="00EB5EE7"/>
    <w:rsid w:val="00EC3717"/>
    <w:rsid w:val="00EC4715"/>
    <w:rsid w:val="00F22D32"/>
    <w:rsid w:val="00F22F2F"/>
    <w:rsid w:val="00F23A53"/>
    <w:rsid w:val="00F252C3"/>
    <w:rsid w:val="00F4147A"/>
    <w:rsid w:val="00F41993"/>
    <w:rsid w:val="00F4483C"/>
    <w:rsid w:val="00F7228F"/>
    <w:rsid w:val="00F875B8"/>
    <w:rsid w:val="00FB5A06"/>
    <w:rsid w:val="00FC1A24"/>
    <w:rsid w:val="00FC4B17"/>
    <w:rsid w:val="00FF060A"/>
    <w:rsid w:val="00FF2B2B"/>
    <w:rsid w:val="00FF2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6892B"/>
  <w15:chartTrackingRefBased/>
  <w15:docId w15:val="{F595AC9F-5CE9-4575-A522-0F0AC4B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47B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B447BB"/>
    <w:pPr>
      <w:autoSpaceDE w:val="0"/>
      <w:autoSpaceDN w:val="0"/>
      <w:adjustRightInd w:val="0"/>
    </w:pPr>
    <w:rPr>
      <w:b/>
      <w:bCs/>
      <w:sz w:val="28"/>
      <w:szCs w:val="28"/>
    </w:rPr>
  </w:style>
  <w:style w:type="table" w:styleId="a3">
    <w:name w:val="Table Grid"/>
    <w:basedOn w:val="a1"/>
    <w:rsid w:val="00B4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73F05"/>
    <w:rPr>
      <w:rFonts w:cs="Times New Roman"/>
      <w:color w:val="0000FF"/>
      <w:u w:val="single"/>
    </w:rPr>
  </w:style>
  <w:style w:type="paragraph" w:styleId="a5">
    <w:name w:val="Body Text Indent"/>
    <w:basedOn w:val="a"/>
    <w:link w:val="a6"/>
    <w:rsid w:val="00F41993"/>
    <w:pPr>
      <w:autoSpaceDE w:val="0"/>
      <w:autoSpaceDN w:val="0"/>
      <w:jc w:val="both"/>
    </w:pPr>
    <w:rPr>
      <w:sz w:val="28"/>
      <w:szCs w:val="28"/>
      <w:lang w:val="x-none" w:eastAsia="x-none"/>
    </w:rPr>
  </w:style>
  <w:style w:type="paragraph" w:customStyle="1" w:styleId="Style8">
    <w:name w:val="Style8"/>
    <w:basedOn w:val="a"/>
    <w:rsid w:val="00652514"/>
    <w:pPr>
      <w:widowControl w:val="0"/>
      <w:autoSpaceDE w:val="0"/>
      <w:autoSpaceDN w:val="0"/>
      <w:adjustRightInd w:val="0"/>
      <w:spacing w:line="326" w:lineRule="exact"/>
      <w:ind w:firstLine="710"/>
      <w:jc w:val="both"/>
    </w:pPr>
    <w:rPr>
      <w:rFonts w:eastAsia="Calibri"/>
    </w:rPr>
  </w:style>
  <w:style w:type="character" w:customStyle="1" w:styleId="FontStyle41">
    <w:name w:val="Font Style41"/>
    <w:rsid w:val="00652514"/>
    <w:rPr>
      <w:rFonts w:ascii="Times New Roman" w:hAnsi="Times New Roman" w:cs="Times New Roman"/>
      <w:sz w:val="26"/>
      <w:szCs w:val="26"/>
    </w:rPr>
  </w:style>
  <w:style w:type="character" w:customStyle="1" w:styleId="a6">
    <w:name w:val="Основной текст с отступом Знак"/>
    <w:link w:val="a5"/>
    <w:rsid w:val="004506A5"/>
    <w:rPr>
      <w:sz w:val="28"/>
      <w:szCs w:val="28"/>
    </w:rPr>
  </w:style>
  <w:style w:type="paragraph" w:styleId="a7">
    <w:name w:val="Body Text"/>
    <w:basedOn w:val="a"/>
    <w:link w:val="a8"/>
    <w:rsid w:val="00995CFF"/>
    <w:pPr>
      <w:spacing w:after="120"/>
    </w:pPr>
    <w:rPr>
      <w:lang w:val="x-none" w:eastAsia="x-none"/>
    </w:rPr>
  </w:style>
  <w:style w:type="character" w:customStyle="1" w:styleId="a8">
    <w:name w:val="Основной текст Знак"/>
    <w:link w:val="a7"/>
    <w:rsid w:val="00995CFF"/>
    <w:rPr>
      <w:sz w:val="24"/>
      <w:szCs w:val="24"/>
    </w:rPr>
  </w:style>
  <w:style w:type="paragraph" w:styleId="a9">
    <w:name w:val="Обычный (веб)"/>
    <w:basedOn w:val="a"/>
    <w:uiPriority w:val="99"/>
    <w:rsid w:val="000D2C69"/>
    <w:pPr>
      <w:spacing w:before="100" w:beforeAutospacing="1" w:after="100" w:afterAutospacing="1"/>
    </w:pPr>
  </w:style>
  <w:style w:type="paragraph" w:styleId="aa">
    <w:name w:val="Balloon Text"/>
    <w:basedOn w:val="a"/>
    <w:link w:val="ab"/>
    <w:rsid w:val="00A80B3C"/>
    <w:rPr>
      <w:rFonts w:ascii="Tahoma" w:hAnsi="Tahoma"/>
      <w:sz w:val="16"/>
      <w:szCs w:val="16"/>
      <w:lang w:val="x-none" w:eastAsia="x-none"/>
    </w:rPr>
  </w:style>
  <w:style w:type="character" w:customStyle="1" w:styleId="ab">
    <w:name w:val="Текст выноски Знак"/>
    <w:link w:val="aa"/>
    <w:rsid w:val="00A80B3C"/>
    <w:rPr>
      <w:rFonts w:ascii="Tahoma" w:hAnsi="Tahoma" w:cs="Tahoma"/>
      <w:sz w:val="16"/>
      <w:szCs w:val="16"/>
    </w:rPr>
  </w:style>
  <w:style w:type="paragraph" w:styleId="ac">
    <w:name w:val="footer"/>
    <w:basedOn w:val="a"/>
    <w:link w:val="ad"/>
    <w:rsid w:val="00D97731"/>
    <w:pPr>
      <w:tabs>
        <w:tab w:val="center" w:pos="4677"/>
        <w:tab w:val="right" w:pos="9355"/>
      </w:tabs>
    </w:pPr>
    <w:rPr>
      <w:lang w:val="x-none" w:eastAsia="x-none"/>
    </w:rPr>
  </w:style>
  <w:style w:type="character" w:customStyle="1" w:styleId="ad">
    <w:name w:val="Нижний колонтитул Знак"/>
    <w:link w:val="ac"/>
    <w:rsid w:val="00D97731"/>
    <w:rPr>
      <w:sz w:val="24"/>
      <w:szCs w:val="24"/>
    </w:rPr>
  </w:style>
  <w:style w:type="character" w:styleId="ae">
    <w:name w:val="page number"/>
    <w:rsid w:val="00D97731"/>
  </w:style>
  <w:style w:type="paragraph" w:styleId="3">
    <w:name w:val="Body Text 3"/>
    <w:basedOn w:val="a"/>
    <w:link w:val="30"/>
    <w:rsid w:val="00BA06A7"/>
    <w:pPr>
      <w:spacing w:after="120"/>
    </w:pPr>
    <w:rPr>
      <w:sz w:val="16"/>
      <w:szCs w:val="16"/>
      <w:lang w:val="x-none" w:eastAsia="x-none"/>
    </w:rPr>
  </w:style>
  <w:style w:type="character" w:customStyle="1" w:styleId="30">
    <w:name w:val="Основной текст 3 Знак"/>
    <w:link w:val="3"/>
    <w:rsid w:val="00BA06A7"/>
    <w:rPr>
      <w:sz w:val="16"/>
      <w:szCs w:val="16"/>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527443"/>
    <w:pPr>
      <w:spacing w:after="160" w:line="240" w:lineRule="exact"/>
    </w:pPr>
    <w:rPr>
      <w:sz w:val="20"/>
      <w:szCs w:val="20"/>
      <w:lang w:eastAsia="zh-CN"/>
    </w:rPr>
  </w:style>
  <w:style w:type="paragraph" w:customStyle="1" w:styleId="ListParagraph">
    <w:name w:val="List Paragraph"/>
    <w:basedOn w:val="a"/>
    <w:rsid w:val="00C17C3F"/>
    <w:pPr>
      <w:ind w:left="720"/>
    </w:pPr>
  </w:style>
  <w:style w:type="table" w:customStyle="1" w:styleId="1">
    <w:name w:val="Сетка таблицы1"/>
    <w:basedOn w:val="a1"/>
    <w:next w:val="a3"/>
    <w:uiPriority w:val="39"/>
    <w:rsid w:val="005E75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0">
    <w:name w:val="style8"/>
    <w:basedOn w:val="a"/>
    <w:rsid w:val="008C17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Анна Цветкова</cp:lastModifiedBy>
  <cp:revision>2</cp:revision>
  <cp:lastPrinted>2017-12-20T08:05:00Z</cp:lastPrinted>
  <dcterms:created xsi:type="dcterms:W3CDTF">2022-02-17T09:40:00Z</dcterms:created>
  <dcterms:modified xsi:type="dcterms:W3CDTF">2022-02-17T09:40:00Z</dcterms:modified>
</cp:coreProperties>
</file>